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DF60C" w14:textId="5D0FDABB" w:rsidR="00595FF5" w:rsidRPr="00595FF5" w:rsidRDefault="00595FF5" w:rsidP="00595FF5">
      <w:pPr>
        <w:tabs>
          <w:tab w:val="center" w:pos="4908"/>
          <w:tab w:val="left" w:pos="7305"/>
        </w:tabs>
        <w:spacing w:after="0" w:line="240" w:lineRule="auto"/>
        <w:ind w:right="-178"/>
        <w:jc w:val="right"/>
        <w:rPr>
          <w:rFonts w:ascii="Times New Roman" w:eastAsia="Times New Roman" w:hAnsi="Times New Roman" w:cs="Times New Roman"/>
          <w:bCs/>
        </w:rPr>
      </w:pPr>
      <w:bookmarkStart w:id="0" w:name="_Hlk45721197"/>
      <w:bookmarkStart w:id="1" w:name="_Hlk45716695"/>
      <w:r w:rsidRPr="00595FF5">
        <w:rPr>
          <w:rFonts w:ascii="Times New Roman" w:eastAsia="Times New Roman" w:hAnsi="Times New Roman" w:cs="Times New Roman"/>
          <w:bCs/>
        </w:rPr>
        <w:t>Apklausos sąlygų 5 priedas</w:t>
      </w:r>
    </w:p>
    <w:p w14:paraId="1F2B61A7" w14:textId="77777777" w:rsidR="0077084B" w:rsidRDefault="0077084B" w:rsidP="00EB1F8D">
      <w:pPr>
        <w:tabs>
          <w:tab w:val="center" w:pos="4908"/>
          <w:tab w:val="left" w:pos="7305"/>
        </w:tabs>
        <w:spacing w:after="0" w:line="240" w:lineRule="auto"/>
        <w:ind w:right="-178"/>
        <w:jc w:val="center"/>
        <w:rPr>
          <w:rFonts w:ascii="Times New Roman" w:eastAsia="Times New Roman" w:hAnsi="Times New Roman" w:cs="Times New Roman"/>
          <w:b/>
          <w:caps/>
        </w:rPr>
      </w:pPr>
    </w:p>
    <w:p w14:paraId="4EACC318" w14:textId="17F94D88" w:rsidR="00B924C8" w:rsidRPr="009A1BE5" w:rsidRDefault="00B924C8" w:rsidP="00B924C8">
      <w:pPr>
        <w:jc w:val="center"/>
        <w:rPr>
          <w:rFonts w:ascii="Times New Roman" w:hAnsi="Times New Roman" w:cs="Times New Roman"/>
          <w:b/>
          <w:bCs/>
          <w:noProof/>
          <w:sz w:val="24"/>
        </w:rPr>
      </w:pPr>
      <w:bookmarkStart w:id="2" w:name="_Hlk214533106"/>
      <w:bookmarkEnd w:id="0"/>
      <w:bookmarkEnd w:id="1"/>
      <w:r w:rsidRPr="009A1BE5">
        <w:rPr>
          <w:rFonts w:ascii="Times New Roman" w:hAnsi="Times New Roman" w:cs="Times New Roman"/>
          <w:b/>
          <w:bCs/>
          <w:noProof/>
          <w:sz w:val="24"/>
        </w:rPr>
        <w:t>TIEKĖJŲ KVALIFIKACIJOS REIKALAVIMAI IR REIKALAVIMAI LAIKYTIS KOKYBĖS</w:t>
      </w:r>
      <w:r>
        <w:rPr>
          <w:rFonts w:ascii="Times New Roman" w:hAnsi="Times New Roman" w:cs="Times New Roman"/>
          <w:b/>
          <w:bCs/>
          <w:noProof/>
          <w:sz w:val="24"/>
        </w:rPr>
        <w:t xml:space="preserve"> </w:t>
      </w:r>
      <w:r w:rsidRPr="009A1BE5">
        <w:rPr>
          <w:rFonts w:ascii="Times New Roman" w:hAnsi="Times New Roman" w:cs="Times New Roman"/>
          <w:b/>
          <w:bCs/>
          <w:noProof/>
          <w:sz w:val="24"/>
        </w:rPr>
        <w:t>VADYBOS SISTEMOS IR (ARBA) APLINKOS APSAUGOS VADYBOS SISTEMOS STANDARTŲ</w:t>
      </w:r>
    </w:p>
    <w:p w14:paraId="54C557CB" w14:textId="77777777" w:rsidR="00B924C8" w:rsidRPr="009A1BE5" w:rsidRDefault="00B924C8" w:rsidP="00B924C8">
      <w:pPr>
        <w:numPr>
          <w:ilvl w:val="0"/>
          <w:numId w:val="4"/>
        </w:numPr>
        <w:spacing w:after="0" w:line="240" w:lineRule="auto"/>
        <w:ind w:left="0" w:firstLine="851"/>
        <w:jc w:val="both"/>
        <w:rPr>
          <w:rFonts w:ascii="Times New Roman" w:hAnsi="Times New Roman" w:cs="Times New Roman"/>
          <w:noProof/>
          <w:sz w:val="24"/>
        </w:rPr>
      </w:pPr>
      <w:r w:rsidRPr="009A1BE5">
        <w:rPr>
          <w:rFonts w:ascii="Times New Roman" w:hAnsi="Times New Roman" w:cs="Times New Roman"/>
          <w:noProof/>
          <w:sz w:val="24"/>
        </w:rPr>
        <w:t xml:space="preserve">Tiekėjo kvalifikacija turi atitikti šiame priede nustatytus reikalavimus kvalifikacijai.  </w:t>
      </w:r>
    </w:p>
    <w:p w14:paraId="31C5EC0D" w14:textId="77777777" w:rsidR="00B924C8" w:rsidRPr="009A1BE5" w:rsidRDefault="00B924C8" w:rsidP="00B924C8">
      <w:pPr>
        <w:numPr>
          <w:ilvl w:val="0"/>
          <w:numId w:val="4"/>
        </w:numPr>
        <w:spacing w:after="0" w:line="240" w:lineRule="auto"/>
        <w:ind w:left="0" w:firstLine="851"/>
        <w:jc w:val="both"/>
        <w:rPr>
          <w:rFonts w:ascii="Times New Roman" w:hAnsi="Times New Roman" w:cs="Times New Roman"/>
          <w:noProof/>
          <w:sz w:val="24"/>
        </w:rPr>
      </w:pPr>
      <w:r w:rsidRPr="009A1BE5">
        <w:rPr>
          <w:rFonts w:ascii="Times New Roman" w:hAnsi="Times New Roman" w:cs="Times New Roman"/>
          <w:noProof/>
          <w:sz w:val="24"/>
        </w:rPr>
        <w:t xml:space="preserve">Kai tiekėjas remiasi kitų ūkio subjektų pajėgumais, kad atitiktų nustatytus ekonominio ir finansinio pajėgumo reikalavimus jie privalo prisiimti solidarią atsakomybę už sutarties įvykdymą.  </w:t>
      </w:r>
    </w:p>
    <w:p w14:paraId="10FD7861" w14:textId="77777777" w:rsidR="00B924C8" w:rsidRPr="00C555C8" w:rsidRDefault="00B924C8" w:rsidP="00B924C8">
      <w:pPr>
        <w:spacing w:after="0" w:line="259" w:lineRule="auto"/>
        <w:rPr>
          <w:noProof/>
          <w:sz w:val="21"/>
        </w:rPr>
      </w:pPr>
    </w:p>
    <w:tbl>
      <w:tblPr>
        <w:tblStyle w:val="TableGrid1"/>
        <w:tblW w:w="5124" w:type="pct"/>
        <w:tblLook w:val="04A0" w:firstRow="1" w:lastRow="0" w:firstColumn="1" w:lastColumn="0" w:noHBand="0" w:noVBand="1"/>
      </w:tblPr>
      <w:tblGrid>
        <w:gridCol w:w="844"/>
        <w:gridCol w:w="3716"/>
        <w:gridCol w:w="2627"/>
        <w:gridCol w:w="2680"/>
      </w:tblGrid>
      <w:tr w:rsidR="00B924C8" w:rsidRPr="009A1BE5" w14:paraId="441DBA9D" w14:textId="77777777" w:rsidTr="005B53BE">
        <w:tc>
          <w:tcPr>
            <w:tcW w:w="5000" w:type="pct"/>
            <w:gridSpan w:val="4"/>
            <w:shd w:val="clear" w:color="auto" w:fill="F2F2F2" w:themeFill="background1" w:themeFillShade="F2"/>
            <w:vAlign w:val="center"/>
          </w:tcPr>
          <w:p w14:paraId="02BDBD8F" w14:textId="77777777" w:rsidR="00B924C8" w:rsidRPr="009A1BE5" w:rsidRDefault="00B924C8" w:rsidP="00B924C8">
            <w:pPr>
              <w:pStyle w:val="Sraopastraipa"/>
              <w:numPr>
                <w:ilvl w:val="0"/>
                <w:numId w:val="5"/>
              </w:numPr>
              <w:spacing w:after="0" w:line="240" w:lineRule="auto"/>
              <w:ind w:left="462" w:hanging="462"/>
              <w:rPr>
                <w:rFonts w:ascii="Times New Roman" w:hAnsi="Times New Roman"/>
                <w:b/>
                <w:noProof/>
              </w:rPr>
            </w:pPr>
            <w:r w:rsidRPr="009A1BE5">
              <w:rPr>
                <w:rFonts w:ascii="Times New Roman" w:hAnsi="Times New Roman"/>
                <w:b/>
                <w:caps/>
                <w:noProof/>
                <w:color w:val="000000"/>
              </w:rPr>
              <w:t>Reikalavimai kvalifikacijai</w:t>
            </w:r>
          </w:p>
        </w:tc>
      </w:tr>
      <w:tr w:rsidR="00B924C8" w:rsidRPr="009A1BE5" w14:paraId="58E970E7" w14:textId="77777777" w:rsidTr="005B53BE">
        <w:tc>
          <w:tcPr>
            <w:tcW w:w="428" w:type="pct"/>
            <w:shd w:val="clear" w:color="auto" w:fill="F2F2F2" w:themeFill="background1" w:themeFillShade="F2"/>
          </w:tcPr>
          <w:p w14:paraId="438D048F" w14:textId="77777777" w:rsidR="00B924C8" w:rsidRPr="009A1BE5" w:rsidRDefault="00B924C8" w:rsidP="005B53BE">
            <w:pPr>
              <w:tabs>
                <w:tab w:val="left" w:pos="851"/>
              </w:tabs>
              <w:spacing w:line="240" w:lineRule="auto"/>
              <w:rPr>
                <w:rFonts w:ascii="Times New Roman" w:hAnsi="Times New Roman"/>
                <w:bCs/>
                <w:iCs/>
                <w:noProof/>
              </w:rPr>
            </w:pPr>
            <w:r w:rsidRPr="009A1BE5">
              <w:rPr>
                <w:rFonts w:ascii="Times New Roman" w:hAnsi="Times New Roman"/>
                <w:b/>
                <w:bCs/>
                <w:iCs/>
                <w:noProof/>
              </w:rPr>
              <w:t>Eil. Nr.</w:t>
            </w:r>
          </w:p>
        </w:tc>
        <w:tc>
          <w:tcPr>
            <w:tcW w:w="1883" w:type="pct"/>
            <w:shd w:val="clear" w:color="auto" w:fill="F2F2F2" w:themeFill="background1" w:themeFillShade="F2"/>
          </w:tcPr>
          <w:p w14:paraId="13F4C588" w14:textId="77777777" w:rsidR="00B924C8" w:rsidRPr="009A1BE5" w:rsidRDefault="00B924C8" w:rsidP="005B53BE">
            <w:pPr>
              <w:tabs>
                <w:tab w:val="left" w:pos="851"/>
              </w:tabs>
              <w:spacing w:line="240" w:lineRule="auto"/>
              <w:rPr>
                <w:rFonts w:ascii="Times New Roman" w:hAnsi="Times New Roman"/>
                <w:bCs/>
                <w:iCs/>
                <w:noProof/>
              </w:rPr>
            </w:pPr>
            <w:r w:rsidRPr="009A1BE5">
              <w:rPr>
                <w:rFonts w:ascii="Times New Roman" w:hAnsi="Times New Roman"/>
                <w:b/>
                <w:bCs/>
                <w:iCs/>
                <w:noProof/>
              </w:rPr>
              <w:t>Reikalavimas</w:t>
            </w:r>
          </w:p>
        </w:tc>
        <w:tc>
          <w:tcPr>
            <w:tcW w:w="1331" w:type="pct"/>
            <w:shd w:val="clear" w:color="auto" w:fill="F2F2F2" w:themeFill="background1" w:themeFillShade="F2"/>
          </w:tcPr>
          <w:p w14:paraId="304AB53E" w14:textId="77777777" w:rsidR="00B924C8" w:rsidRPr="009A1BE5" w:rsidRDefault="00B924C8" w:rsidP="005B53BE">
            <w:pPr>
              <w:spacing w:line="240" w:lineRule="auto"/>
              <w:ind w:left="34"/>
              <w:rPr>
                <w:rFonts w:ascii="Times New Roman" w:hAnsi="Times New Roman"/>
                <w:noProof/>
              </w:rPr>
            </w:pPr>
            <w:r w:rsidRPr="009A1BE5">
              <w:rPr>
                <w:rFonts w:ascii="Times New Roman" w:hAnsi="Times New Roman"/>
                <w:b/>
                <w:bCs/>
                <w:noProof/>
              </w:rPr>
              <w:t>Subjektas, kuris turi atitikti reikalavimą</w:t>
            </w:r>
          </w:p>
        </w:tc>
        <w:tc>
          <w:tcPr>
            <w:tcW w:w="1358" w:type="pct"/>
            <w:shd w:val="clear" w:color="auto" w:fill="F2F2F2" w:themeFill="background1" w:themeFillShade="F2"/>
          </w:tcPr>
          <w:p w14:paraId="3D17E643" w14:textId="77777777" w:rsidR="00B924C8" w:rsidRPr="009A1BE5" w:rsidRDefault="00B924C8" w:rsidP="005B53BE">
            <w:pPr>
              <w:spacing w:line="240" w:lineRule="auto"/>
              <w:ind w:left="34"/>
              <w:rPr>
                <w:rFonts w:ascii="Times New Roman" w:hAnsi="Times New Roman"/>
                <w:noProof/>
              </w:rPr>
            </w:pPr>
            <w:r w:rsidRPr="009A1BE5">
              <w:rPr>
                <w:rFonts w:ascii="Times New Roman" w:hAnsi="Times New Roman"/>
                <w:b/>
                <w:bCs/>
                <w:iCs/>
                <w:noProof/>
              </w:rPr>
              <w:t>Atitiktį reikalavimui įrodantys dokumentai</w:t>
            </w:r>
          </w:p>
        </w:tc>
      </w:tr>
      <w:tr w:rsidR="00B924C8" w:rsidRPr="009A1BE5" w14:paraId="421020DA" w14:textId="77777777" w:rsidTr="005B53BE">
        <w:trPr>
          <w:trHeight w:val="205"/>
        </w:trPr>
        <w:tc>
          <w:tcPr>
            <w:tcW w:w="5000" w:type="pct"/>
            <w:gridSpan w:val="4"/>
          </w:tcPr>
          <w:p w14:paraId="0E9D4296" w14:textId="77777777" w:rsidR="00B924C8" w:rsidRPr="009A1BE5" w:rsidRDefault="00B924C8" w:rsidP="005B53BE">
            <w:pPr>
              <w:spacing w:line="240" w:lineRule="auto"/>
              <w:ind w:left="34"/>
              <w:rPr>
                <w:rFonts w:ascii="Times New Roman" w:hAnsi="Times New Roman"/>
                <w:b/>
                <w:bCs/>
                <w:iCs/>
                <w:noProof/>
              </w:rPr>
            </w:pPr>
            <w:r w:rsidRPr="009A1BE5">
              <w:rPr>
                <w:rFonts w:ascii="Times New Roman" w:hAnsi="Times New Roman"/>
                <w:b/>
                <w:bCs/>
                <w:noProof/>
              </w:rPr>
              <w:t>1. Teisė verstis veikla</w:t>
            </w:r>
          </w:p>
        </w:tc>
      </w:tr>
      <w:tr w:rsidR="00B924C8" w:rsidRPr="00C555C8" w14:paraId="5D679E7D" w14:textId="77777777" w:rsidTr="005B53BE">
        <w:tc>
          <w:tcPr>
            <w:tcW w:w="5000" w:type="pct"/>
            <w:gridSpan w:val="4"/>
          </w:tcPr>
          <w:p w14:paraId="67DE7CD3" w14:textId="77777777" w:rsidR="00B924C8" w:rsidRPr="000D390F" w:rsidRDefault="00B924C8" w:rsidP="005B53BE">
            <w:pPr>
              <w:spacing w:line="240" w:lineRule="auto"/>
              <w:ind w:left="34"/>
              <w:rPr>
                <w:rFonts w:ascii="Times New Roman" w:hAnsi="Times New Roman"/>
                <w:noProof/>
              </w:rPr>
            </w:pPr>
            <w:r w:rsidRPr="000D390F">
              <w:rPr>
                <w:rFonts w:ascii="Times New Roman" w:hAnsi="Times New Roman"/>
                <w:b/>
                <w:bCs/>
                <w:noProof/>
              </w:rPr>
              <w:t>2. Techninis ir profesinis pajėgumas</w:t>
            </w:r>
          </w:p>
        </w:tc>
      </w:tr>
      <w:tr w:rsidR="00B924C8" w:rsidRPr="00C555C8" w14:paraId="49FCD673" w14:textId="77777777" w:rsidTr="005B53BE">
        <w:tc>
          <w:tcPr>
            <w:tcW w:w="428" w:type="pct"/>
          </w:tcPr>
          <w:p w14:paraId="6B381A91" w14:textId="77777777" w:rsidR="00B924C8" w:rsidRPr="000D390F" w:rsidRDefault="00B924C8" w:rsidP="005B53BE">
            <w:pPr>
              <w:pStyle w:val="Sraopastraipa"/>
              <w:tabs>
                <w:tab w:val="left" w:pos="851"/>
              </w:tabs>
              <w:spacing w:line="240" w:lineRule="auto"/>
              <w:ind w:left="0" w:right="-109"/>
              <w:rPr>
                <w:rFonts w:ascii="Times New Roman" w:hAnsi="Times New Roman"/>
                <w:noProof/>
              </w:rPr>
            </w:pPr>
            <w:r w:rsidRPr="000D390F">
              <w:rPr>
                <w:rFonts w:ascii="Times New Roman" w:hAnsi="Times New Roman"/>
                <w:noProof/>
              </w:rPr>
              <w:t>2.1</w:t>
            </w:r>
          </w:p>
        </w:tc>
        <w:tc>
          <w:tcPr>
            <w:tcW w:w="1883" w:type="pct"/>
            <w:tcBorders>
              <w:top w:val="single" w:sz="4" w:space="0" w:color="auto"/>
              <w:left w:val="single" w:sz="4" w:space="0" w:color="auto"/>
              <w:bottom w:val="single" w:sz="4" w:space="0" w:color="auto"/>
              <w:right w:val="single" w:sz="4" w:space="0" w:color="auto"/>
            </w:tcBorders>
          </w:tcPr>
          <w:p w14:paraId="626021DD" w14:textId="77777777" w:rsidR="00B924C8" w:rsidRPr="000D390F" w:rsidRDefault="00B924C8" w:rsidP="005B53BE">
            <w:pPr>
              <w:tabs>
                <w:tab w:val="left" w:pos="851"/>
              </w:tabs>
              <w:spacing w:line="240" w:lineRule="auto"/>
              <w:rPr>
                <w:rFonts w:ascii="Times New Roman" w:hAnsi="Times New Roman"/>
                <w:noProof/>
              </w:rPr>
            </w:pPr>
            <w:r w:rsidRPr="000D390F">
              <w:rPr>
                <w:rFonts w:ascii="Times New Roman" w:hAnsi="Times New Roman"/>
                <w:noProof/>
              </w:rPr>
              <w:t xml:space="preserve">Tiekėjas Pirkimo sutarties vykdymui privalo paskirti specialistus, kurių kvalifikacija atitinka 2.1.1 − 2.1.5. punktuose nurodytus reikalavimus: </w:t>
            </w:r>
          </w:p>
          <w:p w14:paraId="1CFFF86C" w14:textId="77777777" w:rsidR="00B924C8" w:rsidRPr="000D390F" w:rsidRDefault="00B924C8" w:rsidP="005B53BE">
            <w:pPr>
              <w:autoSpaceDE w:val="0"/>
              <w:autoSpaceDN w:val="0"/>
              <w:adjustRightInd w:val="0"/>
              <w:spacing w:line="240" w:lineRule="auto"/>
              <w:rPr>
                <w:rFonts w:ascii="Times New Roman" w:hAnsi="Times New Roman"/>
                <w:color w:val="000000" w:themeColor="text1"/>
              </w:rPr>
            </w:pPr>
            <w:r w:rsidRPr="000D390F">
              <w:rPr>
                <w:rFonts w:ascii="Times New Roman" w:hAnsi="Times New Roman"/>
                <w:color w:val="000000" w:themeColor="text1"/>
              </w:rPr>
              <w:t>- tas pats specialistas gali būti siūlomas kelioms ar visoms pozicijoms, jeigu atitinka tam specialistui nustatytus reikalavimus;</w:t>
            </w:r>
          </w:p>
          <w:p w14:paraId="22EA189C" w14:textId="2825E91D" w:rsidR="00B924C8" w:rsidRPr="000D390F" w:rsidRDefault="00B924C8" w:rsidP="005B53BE">
            <w:pPr>
              <w:autoSpaceDE w:val="0"/>
              <w:autoSpaceDN w:val="0"/>
              <w:adjustRightInd w:val="0"/>
              <w:spacing w:line="240" w:lineRule="auto"/>
              <w:rPr>
                <w:rFonts w:ascii="Times New Roman" w:hAnsi="Times New Roman"/>
                <w:color w:val="000000" w:themeColor="text1"/>
              </w:rPr>
            </w:pPr>
            <w:r w:rsidRPr="000D390F">
              <w:rPr>
                <w:rFonts w:ascii="Times New Roman" w:hAnsi="Times New Roman"/>
                <w:color w:val="000000" w:themeColor="text1"/>
              </w:rPr>
              <w:t>- jei kvalifikacijos dokumente yra nurodyta visa reikalaujama grupė (neišskirti / nenurodyti pogrupiai) arba nurodytas konkretus pogrupis, atitinkantis nurodytą kvalifikacijos reikalavime – tokie kvalifikacijos dokumentai yra tinkami. Tinkamais bus laikomi ir platesnę kvalifikaciją apimantys atestatai;</w:t>
            </w:r>
          </w:p>
          <w:p w14:paraId="09BED631" w14:textId="77777777" w:rsidR="00B924C8" w:rsidRPr="000D390F" w:rsidRDefault="00B924C8" w:rsidP="005B53BE">
            <w:pPr>
              <w:autoSpaceDE w:val="0"/>
              <w:autoSpaceDN w:val="0"/>
              <w:adjustRightInd w:val="0"/>
              <w:rPr>
                <w:rFonts w:ascii="Times New Roman" w:hAnsi="Times New Roman"/>
                <w:color w:val="000000" w:themeColor="text1"/>
              </w:rPr>
            </w:pPr>
            <w:r w:rsidRPr="000D390F">
              <w:rPr>
                <w:rFonts w:ascii="Times New Roman" w:hAnsi="Times New Roman"/>
                <w:color w:val="000000" w:themeColor="text1"/>
              </w:rPr>
              <w:t>- tiekėjas gali pateikti siūlomo specialisto kvalifikacijos dokumentus (atestatus ir teisės pripažinimo dokumentus), įrodančius aukštesnę specialisto kvalifikaciją.</w:t>
            </w:r>
          </w:p>
          <w:p w14:paraId="792BCE25" w14:textId="77777777" w:rsidR="00B924C8" w:rsidRPr="000D390F" w:rsidRDefault="00B924C8" w:rsidP="005B53BE">
            <w:pPr>
              <w:autoSpaceDE w:val="0"/>
              <w:autoSpaceDN w:val="0"/>
              <w:adjustRightInd w:val="0"/>
              <w:spacing w:line="240" w:lineRule="auto"/>
              <w:rPr>
                <w:rFonts w:ascii="Times New Roman" w:hAnsi="Times New Roman"/>
                <w:color w:val="000000" w:themeColor="text1"/>
              </w:rPr>
            </w:pPr>
          </w:p>
          <w:p w14:paraId="20905210" w14:textId="77777777" w:rsidR="00B924C8" w:rsidRPr="000D390F" w:rsidRDefault="00B924C8" w:rsidP="005B53BE">
            <w:pPr>
              <w:tabs>
                <w:tab w:val="left" w:pos="851"/>
              </w:tabs>
              <w:spacing w:line="240" w:lineRule="auto"/>
              <w:rPr>
                <w:rFonts w:ascii="Times New Roman" w:hAnsi="Times New Roman"/>
                <w:noProof/>
              </w:rPr>
            </w:pPr>
          </w:p>
        </w:tc>
        <w:tc>
          <w:tcPr>
            <w:tcW w:w="1331" w:type="pct"/>
          </w:tcPr>
          <w:p w14:paraId="5BA8E396" w14:textId="77777777" w:rsidR="00B924C8" w:rsidRPr="000D390F" w:rsidRDefault="00B924C8" w:rsidP="005B53BE">
            <w:pPr>
              <w:autoSpaceDE w:val="0"/>
              <w:autoSpaceDN w:val="0"/>
              <w:adjustRightInd w:val="0"/>
              <w:spacing w:line="240" w:lineRule="auto"/>
              <w:rPr>
                <w:rFonts w:ascii="Times New Roman" w:eastAsiaTheme="minorEastAsia" w:hAnsi="Times New Roman"/>
                <w:color w:val="000000" w:themeColor="text1"/>
              </w:rPr>
            </w:pPr>
            <w:r w:rsidRPr="000D390F">
              <w:rPr>
                <w:rFonts w:ascii="Times New Roman" w:hAnsi="Times New Roman"/>
                <w:color w:val="000000" w:themeColor="text1"/>
              </w:rPr>
              <w:t xml:space="preserve">Jeigu pasiūlymą teikia </w:t>
            </w:r>
            <w:r w:rsidRPr="000D390F">
              <w:rPr>
                <w:rFonts w:ascii="Times New Roman" w:hAnsi="Times New Roman"/>
                <w:b/>
                <w:bCs/>
                <w:color w:val="000000" w:themeColor="text1"/>
              </w:rPr>
              <w:t>ūkio subjektų grupė</w:t>
            </w:r>
            <w:r w:rsidRPr="000D390F">
              <w:rPr>
                <w:rFonts w:ascii="Times New Roman" w:hAnsi="Times New Roman"/>
                <w:color w:val="000000" w:themeColor="text1"/>
              </w:rPr>
              <w:t xml:space="preserve"> – reikalavimą turi atitikti ūkio subjektų grupės nario (-</w:t>
            </w:r>
            <w:proofErr w:type="spellStart"/>
            <w:r w:rsidRPr="000D390F">
              <w:rPr>
                <w:rFonts w:ascii="Times New Roman" w:hAnsi="Times New Roman"/>
                <w:color w:val="000000" w:themeColor="text1"/>
              </w:rPr>
              <w:t>ių</w:t>
            </w:r>
            <w:proofErr w:type="spellEnd"/>
            <w:r w:rsidRPr="000D390F">
              <w:rPr>
                <w:rFonts w:ascii="Times New Roman" w:hAnsi="Times New Roman"/>
                <w:color w:val="000000" w:themeColor="text1"/>
              </w:rPr>
              <w:t>) specialistai, atsižvelgiant į jų prisiimamus įsipareigojimus pirkimo sutarčiai vykdyti;</w:t>
            </w:r>
          </w:p>
          <w:p w14:paraId="792FDF09" w14:textId="77777777" w:rsidR="00B924C8" w:rsidRPr="000D390F" w:rsidRDefault="00B924C8" w:rsidP="005B53BE">
            <w:pPr>
              <w:autoSpaceDE w:val="0"/>
              <w:autoSpaceDN w:val="0"/>
              <w:adjustRightInd w:val="0"/>
              <w:spacing w:line="240" w:lineRule="auto"/>
              <w:rPr>
                <w:rFonts w:ascii="Times New Roman" w:eastAsiaTheme="minorEastAsia" w:hAnsi="Times New Roman"/>
                <w:color w:val="000000" w:themeColor="text1"/>
              </w:rPr>
            </w:pPr>
          </w:p>
          <w:p w14:paraId="3C8C4B8A" w14:textId="77777777" w:rsidR="00B924C8" w:rsidRPr="000D390F" w:rsidRDefault="00B924C8" w:rsidP="005B53BE">
            <w:pPr>
              <w:autoSpaceDE w:val="0"/>
              <w:autoSpaceDN w:val="0"/>
              <w:adjustRightInd w:val="0"/>
              <w:spacing w:line="240" w:lineRule="auto"/>
              <w:rPr>
                <w:rFonts w:ascii="Times New Roman" w:eastAsiaTheme="minorEastAsia" w:hAnsi="Times New Roman"/>
                <w:color w:val="000000" w:themeColor="text1"/>
              </w:rPr>
            </w:pPr>
            <w:r w:rsidRPr="000D390F">
              <w:rPr>
                <w:rFonts w:ascii="Times New Roman" w:hAnsi="Times New Roman"/>
                <w:color w:val="000000" w:themeColor="text1"/>
              </w:rPr>
              <w:t xml:space="preserve">Tiekėjas gali remtis </w:t>
            </w:r>
            <w:r w:rsidRPr="000D390F">
              <w:rPr>
                <w:rFonts w:ascii="Times New Roman" w:hAnsi="Times New Roman"/>
                <w:b/>
                <w:bCs/>
                <w:color w:val="000000" w:themeColor="text1"/>
              </w:rPr>
              <w:t>kitų ūkio subjektų</w:t>
            </w:r>
            <w:r w:rsidRPr="000D390F">
              <w:rPr>
                <w:rFonts w:ascii="Times New Roman" w:hAnsi="Times New Roman"/>
                <w:color w:val="000000" w:themeColor="text1"/>
              </w:rPr>
              <w:t xml:space="preserve"> </w:t>
            </w:r>
            <w:r w:rsidRPr="000D390F">
              <w:rPr>
                <w:rFonts w:ascii="Times New Roman" w:hAnsi="Times New Roman"/>
                <w:b/>
                <w:bCs/>
                <w:color w:val="000000" w:themeColor="text1"/>
              </w:rPr>
              <w:t>pajėgumais</w:t>
            </w:r>
            <w:r w:rsidRPr="000D390F">
              <w:rPr>
                <w:rFonts w:ascii="Times New Roman" w:hAnsi="Times New Roman"/>
                <w:color w:val="000000" w:themeColor="text1"/>
              </w:rPr>
              <w:t xml:space="preserve"> tik tuo atveju, jeigu tie subjektai (jų darbuotojai) patys vykdys tą pirkimo sutarties dalį, kuriai reikia jų turimų pajėgumų;</w:t>
            </w:r>
          </w:p>
          <w:p w14:paraId="6D3ABCEE" w14:textId="77777777" w:rsidR="00B924C8" w:rsidRPr="000D390F" w:rsidRDefault="00B924C8" w:rsidP="005B53BE">
            <w:pPr>
              <w:autoSpaceDE w:val="0"/>
              <w:autoSpaceDN w:val="0"/>
              <w:adjustRightInd w:val="0"/>
              <w:spacing w:line="240" w:lineRule="auto"/>
              <w:rPr>
                <w:rFonts w:ascii="Times New Roman" w:eastAsiaTheme="minorEastAsia" w:hAnsi="Times New Roman"/>
                <w:color w:val="000000" w:themeColor="text1"/>
              </w:rPr>
            </w:pPr>
          </w:p>
          <w:p w14:paraId="016EE176" w14:textId="77777777" w:rsidR="00B924C8" w:rsidRPr="000D390F" w:rsidRDefault="00B924C8" w:rsidP="005B53BE">
            <w:pPr>
              <w:autoSpaceDE w:val="0"/>
              <w:autoSpaceDN w:val="0"/>
              <w:adjustRightInd w:val="0"/>
              <w:spacing w:line="240" w:lineRule="auto"/>
              <w:rPr>
                <w:rFonts w:ascii="Times New Roman" w:eastAsiaTheme="minorEastAsia" w:hAnsi="Times New Roman"/>
                <w:color w:val="000000" w:themeColor="text1"/>
              </w:rPr>
            </w:pPr>
            <w:r w:rsidRPr="000D390F">
              <w:rPr>
                <w:rFonts w:ascii="Times New Roman" w:hAnsi="Times New Roman"/>
                <w:b/>
                <w:bCs/>
                <w:color w:val="000000" w:themeColor="text1"/>
              </w:rPr>
              <w:t>Subtiekėjai</w:t>
            </w:r>
            <w:r w:rsidRPr="000D390F">
              <w:rPr>
                <w:rFonts w:ascii="Times New Roman" w:hAnsi="Times New Roman"/>
                <w:color w:val="000000" w:themeColor="text1"/>
              </w:rPr>
              <w:t xml:space="preserve">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1358" w:type="pct"/>
            <w:vMerge w:val="restart"/>
            <w:tcBorders>
              <w:top w:val="single" w:sz="4" w:space="0" w:color="auto"/>
              <w:left w:val="single" w:sz="4" w:space="0" w:color="auto"/>
              <w:right w:val="single" w:sz="4" w:space="0" w:color="auto"/>
            </w:tcBorders>
          </w:tcPr>
          <w:p w14:paraId="15CC2E08" w14:textId="01D06030" w:rsidR="00B924C8" w:rsidRPr="008D6CA6" w:rsidRDefault="00B924C8" w:rsidP="005B53BE">
            <w:pPr>
              <w:spacing w:line="240" w:lineRule="auto"/>
              <w:ind w:left="34"/>
              <w:rPr>
                <w:rFonts w:ascii="Times New Roman" w:hAnsi="Times New Roman"/>
                <w:noProof/>
                <w:color w:val="000000" w:themeColor="text1"/>
              </w:rPr>
            </w:pPr>
            <w:r w:rsidRPr="008D6CA6">
              <w:rPr>
                <w:rFonts w:ascii="Times New Roman" w:hAnsi="Times New Roman"/>
                <w:noProof/>
                <w:color w:val="000000" w:themeColor="text1"/>
              </w:rPr>
              <w:t>1)  Užpildytas specialistų sąrašas (</w:t>
            </w:r>
            <w:r w:rsidR="008D6CA6" w:rsidRPr="008D6CA6">
              <w:rPr>
                <w:rFonts w:ascii="Times New Roman" w:hAnsi="Times New Roman"/>
                <w:noProof/>
                <w:color w:val="000000" w:themeColor="text1"/>
              </w:rPr>
              <w:t>šio apklausos sąlygų 5 priedo</w:t>
            </w:r>
            <w:r w:rsidRPr="008D6CA6">
              <w:rPr>
                <w:rFonts w:ascii="Times New Roman" w:hAnsi="Times New Roman"/>
                <w:noProof/>
                <w:color w:val="000000" w:themeColor="text1"/>
              </w:rPr>
              <w:t xml:space="preserve"> dokumentų </w:t>
            </w:r>
            <w:r w:rsidR="008D6CA6" w:rsidRPr="008D6CA6">
              <w:rPr>
                <w:rFonts w:ascii="Times New Roman" w:hAnsi="Times New Roman"/>
                <w:noProof/>
                <w:color w:val="000000" w:themeColor="text1"/>
              </w:rPr>
              <w:t>1</w:t>
            </w:r>
            <w:r w:rsidRPr="008D6CA6">
              <w:rPr>
                <w:rFonts w:ascii="Times New Roman" w:hAnsi="Times New Roman"/>
                <w:noProof/>
                <w:color w:val="000000" w:themeColor="text1"/>
              </w:rPr>
              <w:t xml:space="preserve"> priedas „Specialistų sąrašo forma“)</w:t>
            </w:r>
          </w:p>
          <w:p w14:paraId="550EAB4B" w14:textId="64873578" w:rsidR="00B924C8" w:rsidRPr="008D6CA6" w:rsidRDefault="00B924C8" w:rsidP="005B53BE">
            <w:pPr>
              <w:spacing w:line="240" w:lineRule="auto"/>
              <w:ind w:left="34"/>
              <w:rPr>
                <w:rFonts w:ascii="Times New Roman" w:hAnsi="Times New Roman"/>
                <w:noProof/>
                <w:color w:val="000000" w:themeColor="text1"/>
              </w:rPr>
            </w:pPr>
            <w:r w:rsidRPr="008D6CA6">
              <w:rPr>
                <w:rFonts w:ascii="Times New Roman" w:hAnsi="Times New Roman"/>
                <w:noProof/>
                <w:color w:val="000000" w:themeColor="text1"/>
              </w:rPr>
              <w:t>2)  Specialisto – kvazisubtiekėjo sutikimas vykdyti dokumento „Pasiūlymo forma“ (</w:t>
            </w:r>
            <w:r w:rsidR="008D6CA6" w:rsidRPr="008D6CA6">
              <w:rPr>
                <w:rFonts w:ascii="Times New Roman" w:hAnsi="Times New Roman"/>
                <w:noProof/>
                <w:color w:val="000000" w:themeColor="text1"/>
              </w:rPr>
              <w:t>Apklausos sąlygų</w:t>
            </w:r>
            <w:r w:rsidRPr="008D6CA6">
              <w:rPr>
                <w:rFonts w:ascii="Times New Roman" w:hAnsi="Times New Roman"/>
                <w:noProof/>
                <w:color w:val="000000" w:themeColor="text1"/>
              </w:rPr>
              <w:t xml:space="preserve"> </w:t>
            </w:r>
            <w:r w:rsidR="008D6CA6" w:rsidRPr="008D6CA6">
              <w:rPr>
                <w:rFonts w:ascii="Times New Roman" w:hAnsi="Times New Roman"/>
                <w:noProof/>
                <w:color w:val="000000" w:themeColor="text1"/>
              </w:rPr>
              <w:t>2</w:t>
            </w:r>
            <w:r w:rsidRPr="008D6CA6">
              <w:rPr>
                <w:rFonts w:ascii="Times New Roman" w:hAnsi="Times New Roman"/>
                <w:noProof/>
                <w:color w:val="000000" w:themeColor="text1"/>
              </w:rPr>
              <w:t xml:space="preserve"> priedas) nurodytą Pirkimo sutarties dalį ir tiekėjo/ tiekėjų grupės nario patvirtinimą, kad laimėjus Pirkimą, įdarbins minėtą (−us) specialistą (−us) (tik tuo atveju, jei šis (−ie) specialistas (−ai) nesiūlomas (−i) kaip subtiekėjas (−ai), kurio (−ių) pajėgumais (kvalifikacija) nesiremiama).</w:t>
            </w:r>
          </w:p>
          <w:p w14:paraId="2ECE3F0A" w14:textId="77777777" w:rsidR="00B924C8" w:rsidRPr="008D6CA6" w:rsidRDefault="00B924C8" w:rsidP="005B53BE">
            <w:pPr>
              <w:autoSpaceDE w:val="0"/>
              <w:autoSpaceDN w:val="0"/>
              <w:adjustRightInd w:val="0"/>
              <w:rPr>
                <w:rFonts w:ascii="Times New Roman" w:hAnsi="Times New Roman"/>
                <w:color w:val="000000" w:themeColor="text1"/>
              </w:rPr>
            </w:pPr>
            <w:r w:rsidRPr="008D6CA6">
              <w:rPr>
                <w:rFonts w:ascii="Times New Roman" w:hAnsi="Times New Roman"/>
                <w:noProof/>
                <w:color w:val="000000" w:themeColor="text1"/>
              </w:rPr>
              <w:t xml:space="preserve">3) </w:t>
            </w:r>
            <w:r w:rsidRPr="008D6CA6">
              <w:rPr>
                <w:rFonts w:ascii="Times New Roman" w:hAnsi="Times New Roman"/>
                <w:color w:val="000000" w:themeColor="text1"/>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turėti kvalifikacijos reikalavime keliamą teisę eiti statybos vadovo pareigas, pripažinus jų kilmės valstybėje turimą teisę eiti analogiškų statinių statybos vadovo pareigas. </w:t>
            </w:r>
          </w:p>
          <w:p w14:paraId="39553C3F" w14:textId="77777777" w:rsidR="00B924C8" w:rsidRPr="008D6CA6" w:rsidRDefault="00B924C8" w:rsidP="005B53BE">
            <w:pPr>
              <w:autoSpaceDE w:val="0"/>
              <w:autoSpaceDN w:val="0"/>
              <w:adjustRightInd w:val="0"/>
              <w:rPr>
                <w:rFonts w:ascii="Times New Roman" w:hAnsi="Times New Roman"/>
                <w:color w:val="000000" w:themeColor="text1"/>
              </w:rPr>
            </w:pPr>
            <w:r w:rsidRPr="008D6CA6">
              <w:rPr>
                <w:rFonts w:ascii="Times New Roman" w:hAnsi="Times New Roman"/>
                <w:color w:val="000000" w:themeColor="text1"/>
              </w:rPr>
              <w:t>Užsienio šalies specialisto turimos kvalifikacijos, įgytos kilmės šalyje,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w:t>
            </w:r>
          </w:p>
          <w:p w14:paraId="15F52005" w14:textId="77777777" w:rsidR="00B924C8" w:rsidRPr="008D6CA6" w:rsidRDefault="00B924C8" w:rsidP="005B53BE">
            <w:pPr>
              <w:spacing w:line="240" w:lineRule="auto"/>
              <w:rPr>
                <w:rFonts w:ascii="Times New Roman" w:hAnsi="Times New Roman"/>
                <w:bCs/>
                <w:iCs/>
                <w:noProof/>
                <w:color w:val="000000" w:themeColor="text1"/>
              </w:rPr>
            </w:pPr>
            <w:r w:rsidRPr="008D6CA6">
              <w:rPr>
                <w:rFonts w:ascii="Times New Roman" w:hAnsi="Times New Roman"/>
                <w:bCs/>
                <w:iCs/>
                <w:noProof/>
                <w:color w:val="000000" w:themeColor="text1"/>
              </w:rPr>
              <w:t>4) Perkantysis subjektas nereikalauja pateikti dokumentų dėl atitikties šiam reikalavimui įrodymo.</w:t>
            </w:r>
          </w:p>
          <w:p w14:paraId="05EC015C" w14:textId="5BF38443" w:rsidR="00B924C8" w:rsidRPr="008D6CA6" w:rsidRDefault="00B924C8" w:rsidP="00BD07EC">
            <w:pPr>
              <w:spacing w:line="240" w:lineRule="auto"/>
              <w:rPr>
                <w:rFonts w:ascii="Times New Roman" w:hAnsi="Times New Roman"/>
                <w:color w:val="000000" w:themeColor="text1"/>
              </w:rPr>
            </w:pPr>
            <w:r w:rsidRPr="008D6CA6">
              <w:rPr>
                <w:rFonts w:ascii="Times New Roman" w:hAnsi="Times New Roman"/>
                <w:noProof/>
                <w:color w:val="000000" w:themeColor="text1"/>
              </w:rPr>
              <w:t>Perkantysis subjektas tikrina duomenis apie tiekėją viešai ir nemokamai prieinamoje (−ose) nacionalinėje (−se) duomenų bazėje (−se).</w:t>
            </w:r>
          </w:p>
        </w:tc>
      </w:tr>
      <w:tr w:rsidR="00B924C8" w:rsidRPr="00C555C8" w14:paraId="082E9360" w14:textId="77777777" w:rsidTr="005B53BE">
        <w:tc>
          <w:tcPr>
            <w:tcW w:w="428" w:type="pct"/>
            <w:vAlign w:val="center"/>
          </w:tcPr>
          <w:p w14:paraId="03BBE42E" w14:textId="77777777" w:rsidR="00B924C8" w:rsidRPr="000D390F" w:rsidRDefault="00B924C8" w:rsidP="005B53BE">
            <w:pPr>
              <w:pStyle w:val="Sraopastraipa"/>
              <w:tabs>
                <w:tab w:val="left" w:pos="851"/>
              </w:tabs>
              <w:spacing w:line="240" w:lineRule="auto"/>
              <w:ind w:left="0" w:right="-109"/>
              <w:rPr>
                <w:rFonts w:ascii="Times New Roman" w:hAnsi="Times New Roman"/>
                <w:iCs/>
                <w:noProof/>
              </w:rPr>
            </w:pPr>
            <w:r w:rsidRPr="000D390F">
              <w:rPr>
                <w:rFonts w:ascii="Times New Roman" w:hAnsi="Times New Roman"/>
                <w:iCs/>
                <w:noProof/>
              </w:rPr>
              <w:t>2.1.1.</w:t>
            </w:r>
          </w:p>
        </w:tc>
        <w:tc>
          <w:tcPr>
            <w:tcW w:w="1883" w:type="pct"/>
            <w:tcBorders>
              <w:top w:val="single" w:sz="4" w:space="0" w:color="auto"/>
              <w:left w:val="single" w:sz="4" w:space="0" w:color="auto"/>
              <w:bottom w:val="single" w:sz="4" w:space="0" w:color="auto"/>
              <w:right w:val="single" w:sz="4" w:space="0" w:color="auto"/>
            </w:tcBorders>
          </w:tcPr>
          <w:p w14:paraId="0A6A913E" w14:textId="323A397C" w:rsidR="00B924C8" w:rsidRPr="000D390F" w:rsidRDefault="00B924C8" w:rsidP="008C63DB">
            <w:pPr>
              <w:tabs>
                <w:tab w:val="left" w:pos="851"/>
              </w:tabs>
              <w:spacing w:line="240" w:lineRule="auto"/>
              <w:rPr>
                <w:rFonts w:ascii="Times New Roman" w:hAnsi="Times New Roman"/>
                <w:noProof/>
              </w:rPr>
            </w:pPr>
            <w:r w:rsidRPr="000D390F">
              <w:rPr>
                <w:rFonts w:ascii="Times New Roman" w:hAnsi="Times New Roman"/>
                <w:noProof/>
              </w:rPr>
              <w:t xml:space="preserve">Tiekėjas turi bent 1 (vieną) kvalifikuotą statinio </w:t>
            </w:r>
            <w:r w:rsidRPr="008C63DB">
              <w:rPr>
                <w:rFonts w:ascii="Times New Roman" w:hAnsi="Times New Roman"/>
                <w:b/>
                <w:bCs/>
                <w:noProof/>
              </w:rPr>
              <w:t>statybos vadovą</w:t>
            </w:r>
            <w:r w:rsidRPr="000D390F">
              <w:rPr>
                <w:rFonts w:ascii="Times New Roman" w:hAnsi="Times New Roman"/>
                <w:noProof/>
              </w:rPr>
              <w:t xml:space="preserve"> </w:t>
            </w:r>
            <w:r w:rsidRPr="000D390F">
              <w:rPr>
                <w:rFonts w:ascii="Times New Roman" w:hAnsi="Times New Roman"/>
                <w:noProof/>
                <w:lang w:val="en-GB"/>
              </w:rPr>
              <w:t xml:space="preserve">ypatinguosiuose </w:t>
            </w:r>
            <w:r w:rsidR="008C63DB" w:rsidRPr="008C63DB">
              <w:rPr>
                <w:rFonts w:ascii="Times New Roman" w:hAnsi="Times New Roman"/>
                <w:noProof/>
                <w:lang w:val="en-US"/>
              </w:rPr>
              <w:t xml:space="preserve">turintį teisę vadovauti </w:t>
            </w:r>
            <w:r w:rsidR="008C63DB" w:rsidRPr="008C63DB">
              <w:rPr>
                <w:rFonts w:ascii="Times New Roman" w:hAnsi="Times New Roman"/>
                <w:b/>
                <w:bCs/>
                <w:noProof/>
                <w:lang w:val="en-US"/>
              </w:rPr>
              <w:t>inžinerinių tinklų (šilumos tinklų)</w:t>
            </w:r>
            <w:r w:rsidR="008C63DB" w:rsidRPr="008C63DB">
              <w:rPr>
                <w:rFonts w:ascii="Times New Roman" w:hAnsi="Times New Roman"/>
                <w:noProof/>
                <w:lang w:val="en-US"/>
              </w:rPr>
              <w:t xml:space="preserve"> statybos darbams) </w:t>
            </w:r>
            <w:r w:rsidR="008C63DB" w:rsidRPr="008C63DB">
              <w:rPr>
                <w:rFonts w:ascii="Times New Roman" w:hAnsi="Times New Roman"/>
                <w:noProof/>
              </w:rPr>
              <w:t>esantiems kultūros paveldo objekto teritorijoje, jo apsaugos zonoje, kultūros paveldo vietovėje</w:t>
            </w:r>
            <w:r w:rsidR="008C63DB" w:rsidRPr="008C63DB">
              <w:rPr>
                <w:rFonts w:ascii="Times New Roman" w:hAnsi="Times New Roman"/>
                <w:noProof/>
                <w:lang w:val="en-US"/>
              </w:rPr>
              <w:t>;</w:t>
            </w:r>
          </w:p>
        </w:tc>
        <w:tc>
          <w:tcPr>
            <w:tcW w:w="1331" w:type="pct"/>
            <w:vAlign w:val="center"/>
          </w:tcPr>
          <w:p w14:paraId="3552A89A" w14:textId="77777777" w:rsidR="00B924C8" w:rsidRPr="00C555C8" w:rsidRDefault="00B924C8" w:rsidP="005B53BE">
            <w:pPr>
              <w:autoSpaceDE w:val="0"/>
              <w:autoSpaceDN w:val="0"/>
              <w:adjustRightInd w:val="0"/>
              <w:spacing w:line="240" w:lineRule="auto"/>
              <w:rPr>
                <w:noProof/>
              </w:rPr>
            </w:pPr>
          </w:p>
        </w:tc>
        <w:tc>
          <w:tcPr>
            <w:tcW w:w="1358" w:type="pct"/>
            <w:vMerge/>
            <w:tcBorders>
              <w:left w:val="single" w:sz="4" w:space="0" w:color="auto"/>
              <w:right w:val="single" w:sz="4" w:space="0" w:color="auto"/>
            </w:tcBorders>
          </w:tcPr>
          <w:p w14:paraId="3F1AF4D0" w14:textId="77777777" w:rsidR="00B924C8" w:rsidRPr="00C555C8" w:rsidRDefault="00B924C8" w:rsidP="005B53BE">
            <w:pPr>
              <w:spacing w:line="240" w:lineRule="auto"/>
              <w:rPr>
                <w:noProof/>
              </w:rPr>
            </w:pPr>
          </w:p>
        </w:tc>
      </w:tr>
      <w:tr w:rsidR="008C63DB" w:rsidRPr="00C555C8" w14:paraId="64B9FC51" w14:textId="77777777" w:rsidTr="005B53BE">
        <w:tc>
          <w:tcPr>
            <w:tcW w:w="428" w:type="pct"/>
            <w:vAlign w:val="center"/>
          </w:tcPr>
          <w:p w14:paraId="58DF455A" w14:textId="2670DEAE" w:rsidR="008C63DB" w:rsidRPr="000D390F" w:rsidRDefault="008C63DB" w:rsidP="005B53BE">
            <w:pPr>
              <w:pStyle w:val="Sraopastraipa"/>
              <w:tabs>
                <w:tab w:val="left" w:pos="851"/>
              </w:tabs>
              <w:spacing w:line="240" w:lineRule="auto"/>
              <w:ind w:left="0" w:right="-109"/>
              <w:rPr>
                <w:rFonts w:ascii="Times New Roman" w:hAnsi="Times New Roman"/>
                <w:iCs/>
                <w:noProof/>
              </w:rPr>
            </w:pPr>
            <w:r>
              <w:rPr>
                <w:rFonts w:ascii="Times New Roman" w:hAnsi="Times New Roman"/>
                <w:iCs/>
                <w:noProof/>
              </w:rPr>
              <w:t>2.1.2</w:t>
            </w:r>
          </w:p>
        </w:tc>
        <w:tc>
          <w:tcPr>
            <w:tcW w:w="1883" w:type="pct"/>
            <w:tcBorders>
              <w:top w:val="single" w:sz="4" w:space="0" w:color="auto"/>
              <w:left w:val="single" w:sz="4" w:space="0" w:color="auto"/>
              <w:bottom w:val="single" w:sz="4" w:space="0" w:color="auto"/>
              <w:right w:val="single" w:sz="4" w:space="0" w:color="auto"/>
            </w:tcBorders>
          </w:tcPr>
          <w:p w14:paraId="087468A9" w14:textId="74B4B8D5" w:rsidR="008C63DB" w:rsidRPr="000D390F" w:rsidRDefault="008C63DB" w:rsidP="008C63DB">
            <w:pPr>
              <w:tabs>
                <w:tab w:val="left" w:pos="851"/>
              </w:tabs>
              <w:rPr>
                <w:rFonts w:ascii="Times New Roman" w:hAnsi="Times New Roman"/>
                <w:noProof/>
              </w:rPr>
            </w:pPr>
            <w:r w:rsidRPr="008C63DB">
              <w:rPr>
                <w:rFonts w:ascii="Times New Roman" w:hAnsi="Times New Roman"/>
                <w:noProof/>
              </w:rPr>
              <w:t xml:space="preserve">Tiekėjas turi turėti bent 1 kvalifikuotą </w:t>
            </w:r>
            <w:r w:rsidRPr="008C63DB">
              <w:rPr>
                <w:rFonts w:ascii="Times New Roman" w:hAnsi="Times New Roman"/>
                <w:b/>
                <w:bCs/>
                <w:noProof/>
              </w:rPr>
              <w:t>projekto vadovą</w:t>
            </w:r>
            <w:r w:rsidRPr="008C63DB">
              <w:rPr>
                <w:rFonts w:ascii="Times New Roman" w:hAnsi="Times New Roman"/>
                <w:noProof/>
              </w:rPr>
              <w:t>, turintį teisę projektuoti šilumos tinklus bei statinius, esantčius kultūros paveldo objekto teritorijoje, jo apsaugos zonoje, kultūros paveldo vietovėje</w:t>
            </w:r>
          </w:p>
        </w:tc>
        <w:tc>
          <w:tcPr>
            <w:tcW w:w="1331" w:type="pct"/>
            <w:vAlign w:val="center"/>
          </w:tcPr>
          <w:p w14:paraId="74DFE280" w14:textId="77777777" w:rsidR="008C63DB" w:rsidRPr="000F1CA9" w:rsidRDefault="008C63DB" w:rsidP="005B53BE">
            <w:pPr>
              <w:spacing w:line="240" w:lineRule="auto"/>
              <w:ind w:left="34"/>
              <w:rPr>
                <w:rFonts w:ascii="Times New Roman" w:hAnsi="Times New Roman"/>
                <w:noProof/>
              </w:rPr>
            </w:pPr>
          </w:p>
        </w:tc>
        <w:tc>
          <w:tcPr>
            <w:tcW w:w="1358" w:type="pct"/>
            <w:vMerge/>
            <w:tcBorders>
              <w:left w:val="single" w:sz="4" w:space="0" w:color="auto"/>
              <w:bottom w:val="single" w:sz="4" w:space="0" w:color="auto"/>
              <w:right w:val="single" w:sz="4" w:space="0" w:color="auto"/>
            </w:tcBorders>
          </w:tcPr>
          <w:p w14:paraId="4C0130CD" w14:textId="77777777" w:rsidR="008C63DB" w:rsidRPr="000F1CA9" w:rsidRDefault="008C63DB" w:rsidP="005B53BE">
            <w:pPr>
              <w:spacing w:line="240" w:lineRule="auto"/>
              <w:rPr>
                <w:rFonts w:ascii="Times New Roman" w:hAnsi="Times New Roman"/>
                <w:noProof/>
              </w:rPr>
            </w:pPr>
          </w:p>
        </w:tc>
      </w:tr>
      <w:tr w:rsidR="00B924C8" w:rsidRPr="00C555C8" w14:paraId="6F06CE57" w14:textId="77777777" w:rsidTr="005B53BE">
        <w:tc>
          <w:tcPr>
            <w:tcW w:w="428" w:type="pct"/>
            <w:vAlign w:val="center"/>
          </w:tcPr>
          <w:p w14:paraId="7DD88C1C" w14:textId="6224BF91" w:rsidR="00B924C8" w:rsidRPr="000D390F" w:rsidRDefault="00B924C8" w:rsidP="005B53BE">
            <w:pPr>
              <w:pStyle w:val="Sraopastraipa"/>
              <w:tabs>
                <w:tab w:val="left" w:pos="851"/>
              </w:tabs>
              <w:spacing w:line="240" w:lineRule="auto"/>
              <w:ind w:left="0" w:right="-109"/>
              <w:rPr>
                <w:rFonts w:ascii="Times New Roman" w:hAnsi="Times New Roman"/>
                <w:iCs/>
                <w:noProof/>
              </w:rPr>
            </w:pPr>
            <w:r w:rsidRPr="000D390F">
              <w:rPr>
                <w:rFonts w:ascii="Times New Roman" w:hAnsi="Times New Roman"/>
                <w:iCs/>
                <w:noProof/>
              </w:rPr>
              <w:t>2.1.</w:t>
            </w:r>
            <w:r w:rsidR="008C63DB">
              <w:rPr>
                <w:rFonts w:ascii="Times New Roman" w:hAnsi="Times New Roman"/>
                <w:iCs/>
                <w:noProof/>
              </w:rPr>
              <w:t>3</w:t>
            </w:r>
            <w:r w:rsidRPr="000D390F">
              <w:rPr>
                <w:rFonts w:ascii="Times New Roman" w:hAnsi="Times New Roman"/>
                <w:iCs/>
                <w:noProof/>
              </w:rPr>
              <w:t>.</w:t>
            </w:r>
          </w:p>
        </w:tc>
        <w:tc>
          <w:tcPr>
            <w:tcW w:w="1883" w:type="pct"/>
            <w:tcBorders>
              <w:top w:val="single" w:sz="4" w:space="0" w:color="auto"/>
              <w:left w:val="single" w:sz="4" w:space="0" w:color="auto"/>
              <w:bottom w:val="single" w:sz="4" w:space="0" w:color="auto"/>
              <w:right w:val="single" w:sz="4" w:space="0" w:color="auto"/>
            </w:tcBorders>
          </w:tcPr>
          <w:p w14:paraId="6E9C7BBE" w14:textId="0EAE9E17" w:rsidR="008C63DB" w:rsidRPr="008C63DB" w:rsidRDefault="008C63DB" w:rsidP="008C63DB">
            <w:pPr>
              <w:tabs>
                <w:tab w:val="left" w:pos="851"/>
              </w:tabs>
              <w:rPr>
                <w:rFonts w:ascii="Times New Roman" w:hAnsi="Times New Roman"/>
                <w:noProof/>
                <w:lang w:val="en-US"/>
              </w:rPr>
            </w:pPr>
            <w:r w:rsidRPr="008C63DB">
              <w:rPr>
                <w:rFonts w:ascii="Times New Roman" w:hAnsi="Times New Roman"/>
                <w:noProof/>
                <w:lang w:val="en-US"/>
              </w:rPr>
              <w:t xml:space="preserve">Tiekėjas turi turėti bent 1 kvalifikuotą </w:t>
            </w:r>
            <w:r w:rsidRPr="008C63DB">
              <w:rPr>
                <w:rFonts w:ascii="Times New Roman" w:hAnsi="Times New Roman"/>
                <w:b/>
                <w:bCs/>
                <w:noProof/>
                <w:lang w:val="en-US"/>
              </w:rPr>
              <w:t>projekto dalies vadovą</w:t>
            </w:r>
            <w:r w:rsidRPr="008C63DB">
              <w:rPr>
                <w:rFonts w:ascii="Times New Roman" w:hAnsi="Times New Roman"/>
                <w:noProof/>
                <w:lang w:val="en-US"/>
              </w:rPr>
              <w:t>, turintį teisę projektuoti šilumos tinklus bei statinius, esantčius kultūros paveldo objekto teritorijoje, jo apsaugos zonoje, kultūros paveldo vietovėje</w:t>
            </w:r>
            <w:r w:rsidR="00BD07EC">
              <w:rPr>
                <w:rFonts w:ascii="Times New Roman" w:hAnsi="Times New Roman"/>
                <w:noProof/>
                <w:lang w:val="en-US"/>
              </w:rPr>
              <w:t>.</w:t>
            </w:r>
          </w:p>
          <w:p w14:paraId="10464FFE" w14:textId="04442109" w:rsidR="00B924C8" w:rsidRPr="000D390F" w:rsidRDefault="00B924C8" w:rsidP="005B53BE">
            <w:pPr>
              <w:tabs>
                <w:tab w:val="left" w:pos="851"/>
              </w:tabs>
              <w:spacing w:line="240" w:lineRule="auto"/>
              <w:rPr>
                <w:rFonts w:ascii="Times New Roman" w:hAnsi="Times New Roman"/>
                <w:noProof/>
              </w:rPr>
            </w:pPr>
          </w:p>
        </w:tc>
        <w:tc>
          <w:tcPr>
            <w:tcW w:w="1331" w:type="pct"/>
            <w:vAlign w:val="center"/>
          </w:tcPr>
          <w:p w14:paraId="74777A6B" w14:textId="77777777" w:rsidR="00B924C8" w:rsidRPr="000F1CA9" w:rsidRDefault="00B924C8" w:rsidP="005B53BE">
            <w:pPr>
              <w:spacing w:line="240" w:lineRule="auto"/>
              <w:ind w:left="34"/>
              <w:rPr>
                <w:rFonts w:ascii="Times New Roman" w:hAnsi="Times New Roman"/>
                <w:noProof/>
              </w:rPr>
            </w:pPr>
          </w:p>
        </w:tc>
        <w:tc>
          <w:tcPr>
            <w:tcW w:w="1358" w:type="pct"/>
            <w:vMerge/>
            <w:tcBorders>
              <w:left w:val="single" w:sz="4" w:space="0" w:color="auto"/>
              <w:bottom w:val="single" w:sz="4" w:space="0" w:color="auto"/>
              <w:right w:val="single" w:sz="4" w:space="0" w:color="auto"/>
            </w:tcBorders>
          </w:tcPr>
          <w:p w14:paraId="26A04F16" w14:textId="77777777" w:rsidR="00B924C8" w:rsidRPr="000F1CA9" w:rsidRDefault="00B924C8" w:rsidP="005B53BE">
            <w:pPr>
              <w:spacing w:line="240" w:lineRule="auto"/>
              <w:rPr>
                <w:rFonts w:ascii="Times New Roman" w:hAnsi="Times New Roman"/>
                <w:noProof/>
              </w:rPr>
            </w:pPr>
          </w:p>
        </w:tc>
      </w:tr>
      <w:tr w:rsidR="00B924C8" w:rsidRPr="00C555C8" w14:paraId="24C47DD4" w14:textId="77777777" w:rsidTr="005B53BE">
        <w:tc>
          <w:tcPr>
            <w:tcW w:w="428" w:type="pct"/>
            <w:vAlign w:val="center"/>
          </w:tcPr>
          <w:p w14:paraId="7326C727" w14:textId="7879CE2D" w:rsidR="00B924C8" w:rsidRPr="00BD07EC" w:rsidRDefault="00BD07EC" w:rsidP="005B53BE">
            <w:pPr>
              <w:pStyle w:val="Sraopastraipa"/>
              <w:tabs>
                <w:tab w:val="left" w:pos="851"/>
              </w:tabs>
              <w:spacing w:line="240" w:lineRule="auto"/>
              <w:ind w:left="0" w:right="-109"/>
              <w:rPr>
                <w:rFonts w:ascii="Times New Roman" w:hAnsi="Times New Roman"/>
                <w:iCs/>
                <w:noProof/>
              </w:rPr>
            </w:pPr>
            <w:r w:rsidRPr="00BD07EC">
              <w:rPr>
                <w:rFonts w:ascii="Times New Roman" w:hAnsi="Times New Roman"/>
                <w:iCs/>
                <w:noProof/>
              </w:rPr>
              <w:t>2.1.4.</w:t>
            </w:r>
          </w:p>
        </w:tc>
        <w:tc>
          <w:tcPr>
            <w:tcW w:w="1883" w:type="pct"/>
          </w:tcPr>
          <w:p w14:paraId="31B32492" w14:textId="50646A6B" w:rsidR="00B924C8" w:rsidRPr="00C555C8" w:rsidRDefault="00B924C8" w:rsidP="005B53BE">
            <w:pPr>
              <w:tabs>
                <w:tab w:val="left" w:pos="851"/>
              </w:tabs>
              <w:spacing w:line="240" w:lineRule="auto"/>
              <w:rPr>
                <w:bCs/>
                <w:iCs/>
                <w:noProof/>
              </w:rPr>
            </w:pPr>
            <w:r>
              <w:rPr>
                <w:rFonts w:ascii="Times New Roman" w:hAnsi="Times New Roman"/>
                <w:bCs/>
                <w:iCs/>
              </w:rPr>
              <w:t>Tiekėjas turi ne mažiau kaip 1 (vieną) kvalifikuotą vamzdžių suvirintoją</w:t>
            </w:r>
            <w:r w:rsidR="00BD07EC">
              <w:rPr>
                <w:rFonts w:ascii="Times New Roman" w:hAnsi="Times New Roman"/>
                <w:bCs/>
                <w:iCs/>
              </w:rPr>
              <w:t xml:space="preserve">, </w:t>
            </w:r>
            <w:r w:rsidR="00BD07EC" w:rsidRPr="00BD07EC">
              <w:rPr>
                <w:rFonts w:ascii="Times New Roman" w:hAnsi="Times New Roman"/>
                <w:bCs/>
                <w:iCs/>
              </w:rPr>
              <w:t>turintį suvirintojo kvalifikaciją EN ISO 9606-1 arba lygiavertį.</w:t>
            </w:r>
          </w:p>
        </w:tc>
        <w:tc>
          <w:tcPr>
            <w:tcW w:w="1331" w:type="pct"/>
          </w:tcPr>
          <w:p w14:paraId="408EC331" w14:textId="77777777" w:rsidR="00B924C8" w:rsidRPr="000F1CA9" w:rsidRDefault="00B924C8" w:rsidP="005B53BE">
            <w:pPr>
              <w:spacing w:line="240" w:lineRule="auto"/>
              <w:ind w:left="34"/>
              <w:rPr>
                <w:rFonts w:ascii="Times New Roman" w:hAnsi="Times New Roman"/>
                <w:noProof/>
              </w:rPr>
            </w:pPr>
          </w:p>
        </w:tc>
        <w:tc>
          <w:tcPr>
            <w:tcW w:w="1358" w:type="pct"/>
            <w:vAlign w:val="center"/>
          </w:tcPr>
          <w:p w14:paraId="3FE2F396" w14:textId="77777777" w:rsidR="00B924C8" w:rsidRPr="000F1CA9" w:rsidRDefault="00B924C8" w:rsidP="005B53BE">
            <w:pPr>
              <w:pStyle w:val="Standard"/>
              <w:jc w:val="both"/>
              <w:rPr>
                <w:rFonts w:ascii="Times New Roman" w:hAnsi="Times New Roman" w:cs="Times New Roman"/>
              </w:rPr>
            </w:pPr>
            <w:r w:rsidRPr="000F1CA9">
              <w:rPr>
                <w:rFonts w:ascii="Times New Roman" w:hAnsi="Times New Roman" w:cs="Times New Roman"/>
              </w:rPr>
              <w:t>Pateikti:</w:t>
            </w:r>
          </w:p>
          <w:p w14:paraId="37892E5D" w14:textId="4FB0BFC2" w:rsidR="00B924C8" w:rsidRPr="000F1CA9" w:rsidRDefault="00B924C8" w:rsidP="00BD07EC">
            <w:pPr>
              <w:spacing w:line="240" w:lineRule="auto"/>
              <w:rPr>
                <w:rFonts w:ascii="Times New Roman" w:hAnsi="Times New Roman"/>
                <w:noProof/>
              </w:rPr>
            </w:pPr>
            <w:r w:rsidRPr="000F1CA9">
              <w:rPr>
                <w:rFonts w:ascii="Times New Roman" w:hAnsi="Times New Roman"/>
              </w:rPr>
              <w:t xml:space="preserve">Kvalifikacijos dokumentą, suteikiantis teisę pagal Lietuvos Respublikos įstatymus atlikti pirkimo dokumentuose nurodytus darbus:  </w:t>
            </w:r>
            <w:r w:rsidRPr="000F1CA9">
              <w:rPr>
                <w:rFonts w:ascii="Times New Roman" w:hAnsi="Times New Roman"/>
                <w:noProof/>
              </w:rPr>
              <w:t>Lietuvos Respublikos akredituotos įstaigos</w:t>
            </w:r>
            <w:r w:rsidRPr="000F1CA9">
              <w:rPr>
                <w:rFonts w:ascii="Times New Roman" w:hAnsi="Times New Roman"/>
              </w:rPr>
              <w:t xml:space="preserve"> </w:t>
            </w:r>
            <w:r w:rsidRPr="000F1CA9">
              <w:rPr>
                <w:rFonts w:ascii="Times New Roman" w:hAnsi="Times New Roman"/>
                <w:noProof/>
              </w:rPr>
              <w:t>arba atitinkamos užsienio šalies institucijos (profesinių ar veiklos tvarkytojų, valstybės įgaliotų institucijų) g</w:t>
            </w:r>
            <w:r w:rsidRPr="000F1CA9">
              <w:rPr>
                <w:rFonts w:ascii="Times New Roman" w:hAnsi="Times New Roman"/>
              </w:rPr>
              <w:t>aliojančių plieninių vamzdžių suvirintojų kvalifikacijos tikrinimo sertifikatų arba lygiaverčių dokumentų kopijas.</w:t>
            </w:r>
          </w:p>
        </w:tc>
      </w:tr>
      <w:bookmarkEnd w:id="2"/>
      <w:tr w:rsidR="00B924C8" w:rsidRPr="003F2498" w14:paraId="0D4E4960" w14:textId="77777777" w:rsidTr="005B53BE">
        <w:tc>
          <w:tcPr>
            <w:tcW w:w="5000" w:type="pct"/>
            <w:gridSpan w:val="4"/>
            <w:vAlign w:val="center"/>
          </w:tcPr>
          <w:p w14:paraId="2441D9D3" w14:textId="77777777" w:rsidR="00B924C8" w:rsidRPr="003F2498" w:rsidRDefault="00B924C8" w:rsidP="005B53BE">
            <w:pPr>
              <w:spacing w:line="240" w:lineRule="auto"/>
              <w:ind w:left="34"/>
              <w:rPr>
                <w:rFonts w:ascii="Times New Roman" w:hAnsi="Times New Roman"/>
                <w:noProof/>
              </w:rPr>
            </w:pPr>
            <w:r w:rsidRPr="003F2498">
              <w:rPr>
                <w:rFonts w:ascii="Times New Roman" w:hAnsi="Times New Roman"/>
                <w:b/>
                <w:bCs/>
                <w:noProof/>
              </w:rPr>
              <w:t>3. Aplinkos apsaugos vadybos priemonės:</w:t>
            </w:r>
          </w:p>
        </w:tc>
      </w:tr>
      <w:tr w:rsidR="00B924C8" w:rsidRPr="003F2498" w14:paraId="506FB10E" w14:textId="77777777" w:rsidTr="005B53BE">
        <w:tc>
          <w:tcPr>
            <w:tcW w:w="428" w:type="pct"/>
            <w:vAlign w:val="center"/>
          </w:tcPr>
          <w:p w14:paraId="0F619390" w14:textId="77777777" w:rsidR="00B924C8" w:rsidRPr="003F2498" w:rsidRDefault="00B924C8" w:rsidP="005B53BE">
            <w:pPr>
              <w:tabs>
                <w:tab w:val="left" w:pos="851"/>
              </w:tabs>
              <w:spacing w:line="240" w:lineRule="auto"/>
              <w:rPr>
                <w:rFonts w:ascii="Times New Roman" w:hAnsi="Times New Roman"/>
                <w:bCs/>
                <w:iCs/>
                <w:noProof/>
              </w:rPr>
            </w:pPr>
            <w:r w:rsidRPr="003F2498">
              <w:rPr>
                <w:rFonts w:ascii="Times New Roman" w:hAnsi="Times New Roman"/>
                <w:bCs/>
                <w:iCs/>
                <w:noProof/>
              </w:rPr>
              <w:t xml:space="preserve">3.1  </w:t>
            </w:r>
          </w:p>
        </w:tc>
        <w:tc>
          <w:tcPr>
            <w:tcW w:w="1883" w:type="pct"/>
          </w:tcPr>
          <w:p w14:paraId="2D66AAD2" w14:textId="77777777" w:rsidR="00B924C8" w:rsidRPr="003F2498" w:rsidRDefault="00B924C8" w:rsidP="005B53BE">
            <w:pPr>
              <w:tabs>
                <w:tab w:val="left" w:pos="851"/>
              </w:tabs>
              <w:spacing w:line="240" w:lineRule="auto"/>
              <w:rPr>
                <w:rFonts w:ascii="Times New Roman" w:hAnsi="Times New Roman"/>
                <w:bCs/>
                <w:iCs/>
                <w:noProof/>
              </w:rPr>
            </w:pPr>
            <w:r w:rsidRPr="003F2498">
              <w:rPr>
                <w:rFonts w:ascii="Times New Roman" w:hAnsi="Times New Roman"/>
                <w:bCs/>
                <w:iCs/>
                <w:noProof/>
              </w:rPr>
              <w:t>Netaikoma</w:t>
            </w:r>
          </w:p>
          <w:p w14:paraId="56B3F3E8" w14:textId="77777777" w:rsidR="00B924C8" w:rsidRPr="003F2498" w:rsidRDefault="00B924C8" w:rsidP="005B53BE">
            <w:pPr>
              <w:tabs>
                <w:tab w:val="left" w:pos="851"/>
              </w:tabs>
              <w:spacing w:line="240" w:lineRule="auto"/>
              <w:rPr>
                <w:rFonts w:ascii="Times New Roman" w:hAnsi="Times New Roman"/>
                <w:bCs/>
                <w:iCs/>
                <w:noProof/>
              </w:rPr>
            </w:pPr>
          </w:p>
        </w:tc>
        <w:tc>
          <w:tcPr>
            <w:tcW w:w="1331" w:type="pct"/>
          </w:tcPr>
          <w:p w14:paraId="50A0FF45" w14:textId="77777777" w:rsidR="00B924C8" w:rsidRPr="003F2498" w:rsidRDefault="00B924C8" w:rsidP="005B53BE">
            <w:pPr>
              <w:tabs>
                <w:tab w:val="left" w:pos="851"/>
              </w:tabs>
              <w:spacing w:line="240" w:lineRule="auto"/>
              <w:rPr>
                <w:rFonts w:ascii="Times New Roman" w:hAnsi="Times New Roman"/>
                <w:bCs/>
                <w:iCs/>
                <w:noProof/>
              </w:rPr>
            </w:pPr>
          </w:p>
        </w:tc>
        <w:tc>
          <w:tcPr>
            <w:tcW w:w="1358" w:type="pct"/>
          </w:tcPr>
          <w:p w14:paraId="4B6DDACC" w14:textId="77777777" w:rsidR="00B924C8" w:rsidRPr="003F2498" w:rsidRDefault="00B924C8" w:rsidP="005B53BE">
            <w:pPr>
              <w:tabs>
                <w:tab w:val="left" w:pos="851"/>
              </w:tabs>
              <w:spacing w:line="240" w:lineRule="auto"/>
              <w:rPr>
                <w:rFonts w:ascii="Times New Roman" w:hAnsi="Times New Roman"/>
                <w:bCs/>
                <w:iCs/>
                <w:noProof/>
              </w:rPr>
            </w:pPr>
          </w:p>
        </w:tc>
      </w:tr>
    </w:tbl>
    <w:p w14:paraId="67E843F8" w14:textId="77777777" w:rsidR="00B924C8" w:rsidRPr="00C555C8" w:rsidRDefault="00B924C8" w:rsidP="00B924C8">
      <w:pPr>
        <w:pStyle w:val="Sraopastraipa"/>
        <w:ind w:left="0" w:right="-142"/>
        <w:jc w:val="both"/>
        <w:rPr>
          <w:rFonts w:ascii="Calibri" w:hAnsi="Calibri" w:cs="Calibri"/>
          <w:b/>
          <w:bCs/>
          <w:i/>
          <w:iCs/>
          <w:noProof/>
          <w:sz w:val="18"/>
          <w:szCs w:val="18"/>
          <w:u w:val="single"/>
          <w:lang w:val="lt-LT"/>
        </w:rPr>
      </w:pPr>
    </w:p>
    <w:p w14:paraId="548471C9" w14:textId="77777777" w:rsidR="00B924C8" w:rsidRPr="00020363" w:rsidRDefault="00B924C8" w:rsidP="00B924C8">
      <w:pPr>
        <w:pStyle w:val="Sraopastraipa"/>
        <w:tabs>
          <w:tab w:val="left" w:pos="851"/>
        </w:tabs>
        <w:spacing w:after="0" w:line="240" w:lineRule="auto"/>
        <w:ind w:left="730"/>
        <w:jc w:val="center"/>
        <w:rPr>
          <w:rFonts w:ascii="Times New Roman" w:eastAsia="Calibri" w:hAnsi="Times New Roman" w:cs="Times New Roman"/>
          <w:b/>
          <w:bCs/>
          <w:lang w:val="lt-LT"/>
        </w:rPr>
      </w:pPr>
      <w:r w:rsidRPr="00020363">
        <w:rPr>
          <w:rFonts w:ascii="Times New Roman" w:eastAsia="Calibri" w:hAnsi="Times New Roman" w:cs="Times New Roman"/>
          <w:b/>
          <w:bCs/>
          <w:lang w:val="lt-LT"/>
        </w:rPr>
        <w:t>Tiekėjams keliami reikalavimai dėl kokybės vadybos sistemos ir (ar) aplinkos apsaugos vadybos sistemos standartų reikalavimai</w:t>
      </w:r>
    </w:p>
    <w:p w14:paraId="780E0D0C" w14:textId="77777777" w:rsidR="00B924C8" w:rsidRPr="00020363" w:rsidRDefault="00B924C8" w:rsidP="00B924C8">
      <w:pPr>
        <w:pStyle w:val="Sraopastraipa"/>
        <w:tabs>
          <w:tab w:val="left" w:pos="720"/>
        </w:tabs>
        <w:spacing w:after="0" w:line="240" w:lineRule="auto"/>
        <w:rPr>
          <w:rFonts w:ascii="Times New Roman" w:eastAsia="Calibri" w:hAnsi="Times New Roman" w:cs="Times New Roman"/>
          <w:b/>
          <w:bCs/>
          <w:lang w:val="lt-LT"/>
        </w:rPr>
      </w:pPr>
    </w:p>
    <w:p w14:paraId="4E178E2E" w14:textId="77777777" w:rsidR="00B924C8" w:rsidRPr="00020363" w:rsidRDefault="00B924C8" w:rsidP="00B924C8">
      <w:pPr>
        <w:pStyle w:val="Sraopastraipa"/>
        <w:numPr>
          <w:ilvl w:val="0"/>
          <w:numId w:val="4"/>
        </w:numPr>
        <w:spacing w:after="0" w:line="240" w:lineRule="auto"/>
        <w:ind w:left="0" w:firstLine="730"/>
        <w:jc w:val="both"/>
        <w:rPr>
          <w:rFonts w:ascii="Times New Roman" w:hAnsi="Times New Roman" w:cs="Times New Roman"/>
          <w:lang w:val="lt-LT"/>
        </w:rPr>
      </w:pPr>
      <w:r w:rsidRPr="00020363">
        <w:rPr>
          <w:rFonts w:ascii="Times New Roman" w:eastAsia="Calibri" w:hAnsi="Times New Roman" w:cs="Times New Roman"/>
          <w:lang w:val="lt-LT"/>
        </w:rPr>
        <w:t>Tiekėjai turi atitikti šiame priede nustatytus reikalavimus</w:t>
      </w:r>
      <w:r w:rsidRPr="00020363">
        <w:rPr>
          <w:rFonts w:ascii="Times New Roman" w:hAnsi="Times New Roman" w:cs="Times New Roman"/>
          <w:lang w:val="lt-LT"/>
        </w:rPr>
        <w:t xml:space="preserve"> dėl </w:t>
      </w:r>
      <w:r w:rsidRPr="00020363">
        <w:rPr>
          <w:rFonts w:ascii="Times New Roman" w:eastAsia="Calibri" w:hAnsi="Times New Roman" w:cs="Times New Roman"/>
          <w:iCs/>
          <w:lang w:val="lt-LT"/>
        </w:rPr>
        <w:t>aplinkos apsaugos vadybos sistemos standartų</w:t>
      </w:r>
      <w:r w:rsidRPr="00020363">
        <w:rPr>
          <w:rFonts w:ascii="Times New Roman" w:hAnsi="Times New Roman" w:cs="Times New Roman"/>
          <w:lang w:val="lt-LT"/>
        </w:rPr>
        <w:t xml:space="preserve"> laikymosi.</w:t>
      </w:r>
    </w:p>
    <w:tbl>
      <w:tblPr>
        <w:tblStyle w:val="TableGrid3"/>
        <w:tblW w:w="9962" w:type="dxa"/>
        <w:tblLook w:val="04A0" w:firstRow="1" w:lastRow="0" w:firstColumn="1" w:lastColumn="0" w:noHBand="0" w:noVBand="1"/>
      </w:tblPr>
      <w:tblGrid>
        <w:gridCol w:w="695"/>
        <w:gridCol w:w="3958"/>
        <w:gridCol w:w="2844"/>
        <w:gridCol w:w="2465"/>
      </w:tblGrid>
      <w:tr w:rsidR="00B924C8" w:rsidRPr="00020363" w14:paraId="6E2B8B49" w14:textId="77777777" w:rsidTr="005B53BE">
        <w:trPr>
          <w:cantSplit/>
          <w:tblHeader/>
        </w:trPr>
        <w:tc>
          <w:tcPr>
            <w:tcW w:w="695" w:type="dxa"/>
            <w:tcBorders>
              <w:top w:val="single" w:sz="4" w:space="0" w:color="000000"/>
              <w:left w:val="single" w:sz="4" w:space="0" w:color="000000"/>
              <w:bottom w:val="single" w:sz="4" w:space="0" w:color="000000"/>
              <w:right w:val="single" w:sz="4" w:space="0" w:color="000000"/>
            </w:tcBorders>
            <w:vAlign w:val="center"/>
            <w:hideMark/>
          </w:tcPr>
          <w:p w14:paraId="78B64842" w14:textId="77777777" w:rsidR="00B924C8" w:rsidRPr="00020363" w:rsidRDefault="00B924C8" w:rsidP="005B53BE">
            <w:pPr>
              <w:spacing w:before="60" w:after="60" w:line="240" w:lineRule="auto"/>
              <w:rPr>
                <w:b/>
                <w:bCs/>
                <w:szCs w:val="22"/>
              </w:rPr>
            </w:pPr>
            <w:r w:rsidRPr="00020363">
              <w:rPr>
                <w:rFonts w:eastAsiaTheme="minorHAnsi"/>
                <w:b/>
                <w:bCs/>
                <w:szCs w:val="22"/>
              </w:rPr>
              <w:t>Eil. Nr.</w:t>
            </w:r>
          </w:p>
        </w:tc>
        <w:tc>
          <w:tcPr>
            <w:tcW w:w="3958" w:type="dxa"/>
            <w:tcBorders>
              <w:top w:val="single" w:sz="4" w:space="0" w:color="000000"/>
              <w:left w:val="single" w:sz="4" w:space="0" w:color="000000"/>
              <w:bottom w:val="single" w:sz="4" w:space="0" w:color="000000"/>
              <w:right w:val="single" w:sz="4" w:space="0" w:color="000000"/>
            </w:tcBorders>
            <w:vAlign w:val="center"/>
            <w:hideMark/>
          </w:tcPr>
          <w:p w14:paraId="03FF0C1C" w14:textId="77777777" w:rsidR="00B924C8" w:rsidRPr="00020363" w:rsidRDefault="00B924C8" w:rsidP="005B53BE">
            <w:pPr>
              <w:spacing w:before="60" w:after="60" w:line="240" w:lineRule="auto"/>
              <w:jc w:val="center"/>
              <w:rPr>
                <w:rFonts w:eastAsiaTheme="minorHAnsi"/>
                <w:b/>
                <w:bCs/>
                <w:szCs w:val="22"/>
              </w:rPr>
            </w:pPr>
            <w:r w:rsidRPr="00020363">
              <w:rPr>
                <w:b/>
                <w:bCs/>
                <w:szCs w:val="22"/>
              </w:rPr>
              <w:t xml:space="preserve">Reikalavimas </w:t>
            </w:r>
            <w:r w:rsidRPr="00020363">
              <w:rPr>
                <w:rFonts w:eastAsiaTheme="minorHAnsi"/>
                <w:b/>
                <w:bCs/>
                <w:szCs w:val="22"/>
                <w:lang w:eastAsia="en-US"/>
              </w:rPr>
              <w:t xml:space="preserve">dėl </w:t>
            </w:r>
            <w:r w:rsidRPr="00020363">
              <w:rPr>
                <w:b/>
                <w:bCs/>
                <w:iCs/>
                <w:color w:val="000000" w:themeColor="text1"/>
                <w:szCs w:val="22"/>
                <w:lang w:eastAsia="en-US"/>
              </w:rPr>
              <w:t xml:space="preserve">aplinkos apsaugos vadybos sistemos </w:t>
            </w:r>
            <w:r w:rsidRPr="00020363">
              <w:rPr>
                <w:b/>
                <w:bCs/>
                <w:iCs/>
                <w:szCs w:val="22"/>
                <w:lang w:eastAsia="en-US"/>
              </w:rPr>
              <w:t>standartų</w:t>
            </w:r>
            <w:r w:rsidRPr="00020363">
              <w:rPr>
                <w:rFonts w:eastAsiaTheme="minorHAnsi"/>
                <w:b/>
                <w:bCs/>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vAlign w:val="center"/>
          </w:tcPr>
          <w:p w14:paraId="6A8032A9" w14:textId="77777777" w:rsidR="00B924C8" w:rsidRPr="00020363" w:rsidRDefault="00B924C8" w:rsidP="005B53BE">
            <w:pPr>
              <w:autoSpaceDE w:val="0"/>
              <w:autoSpaceDN w:val="0"/>
              <w:adjustRightInd w:val="0"/>
              <w:spacing w:line="240" w:lineRule="auto"/>
              <w:jc w:val="center"/>
              <w:rPr>
                <w:b/>
                <w:bCs/>
                <w:szCs w:val="22"/>
              </w:rPr>
            </w:pPr>
            <w:r w:rsidRPr="00020363">
              <w:rPr>
                <w:b/>
                <w:bCs/>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tcPr>
          <w:p w14:paraId="532468D7" w14:textId="77777777" w:rsidR="00B924C8" w:rsidRPr="00020363" w:rsidRDefault="00B924C8" w:rsidP="005B53BE">
            <w:pPr>
              <w:autoSpaceDE w:val="0"/>
              <w:autoSpaceDN w:val="0"/>
              <w:adjustRightInd w:val="0"/>
              <w:spacing w:line="240" w:lineRule="auto"/>
              <w:jc w:val="center"/>
              <w:rPr>
                <w:b/>
                <w:bCs/>
                <w:szCs w:val="22"/>
              </w:rPr>
            </w:pPr>
            <w:r w:rsidRPr="00020363">
              <w:rPr>
                <w:b/>
                <w:bCs/>
                <w:szCs w:val="22"/>
              </w:rPr>
              <w:t>Subjektas, kuris turi atitikti reikalavimą</w:t>
            </w:r>
          </w:p>
          <w:p w14:paraId="36D6EC14" w14:textId="77777777" w:rsidR="00B924C8" w:rsidRPr="00020363" w:rsidRDefault="00B924C8" w:rsidP="005B53BE">
            <w:pPr>
              <w:autoSpaceDE w:val="0"/>
              <w:autoSpaceDN w:val="0"/>
              <w:adjustRightInd w:val="0"/>
              <w:spacing w:line="240" w:lineRule="auto"/>
              <w:jc w:val="center"/>
              <w:rPr>
                <w:b/>
                <w:bCs/>
                <w:szCs w:val="22"/>
              </w:rPr>
            </w:pPr>
          </w:p>
        </w:tc>
      </w:tr>
      <w:tr w:rsidR="00B924C8" w:rsidRPr="00020363" w14:paraId="02BB1271" w14:textId="77777777" w:rsidTr="005B53BE">
        <w:tc>
          <w:tcPr>
            <w:tcW w:w="695" w:type="dxa"/>
            <w:tcBorders>
              <w:top w:val="single" w:sz="4" w:space="0" w:color="000000"/>
              <w:left w:val="single" w:sz="4" w:space="0" w:color="000000"/>
              <w:bottom w:val="single" w:sz="4" w:space="0" w:color="000000"/>
              <w:right w:val="single" w:sz="4" w:space="0" w:color="000000"/>
            </w:tcBorders>
          </w:tcPr>
          <w:p w14:paraId="178B6F6D" w14:textId="77777777" w:rsidR="00B924C8" w:rsidRPr="00020363" w:rsidRDefault="00B924C8" w:rsidP="005B53BE">
            <w:pPr>
              <w:spacing w:before="60" w:after="60" w:line="240" w:lineRule="auto"/>
              <w:jc w:val="center"/>
              <w:rPr>
                <w:rFonts w:eastAsiaTheme="minorHAnsi"/>
                <w:b/>
                <w:bCs/>
                <w:szCs w:val="22"/>
              </w:rPr>
            </w:pPr>
            <w:r w:rsidRPr="00020363">
              <w:rPr>
                <w:rFonts w:eastAsiaTheme="minorHAnsi"/>
                <w:b/>
                <w:bCs/>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5B3E5E78" w14:textId="77777777" w:rsidR="00B924C8" w:rsidRPr="00020363" w:rsidRDefault="00B924C8" w:rsidP="005B53BE">
            <w:pPr>
              <w:autoSpaceDE w:val="0"/>
              <w:autoSpaceDN w:val="0"/>
              <w:adjustRightInd w:val="0"/>
              <w:spacing w:line="240" w:lineRule="auto"/>
              <w:rPr>
                <w:b/>
                <w:bCs/>
                <w:szCs w:val="22"/>
              </w:rPr>
            </w:pPr>
            <w:r w:rsidRPr="00020363">
              <w:rPr>
                <w:b/>
                <w:bCs/>
                <w:szCs w:val="22"/>
              </w:rPr>
              <w:t>Aplinkos apsaugos vadybos sistemos taikymas</w:t>
            </w:r>
          </w:p>
        </w:tc>
      </w:tr>
      <w:tr w:rsidR="00B924C8" w:rsidRPr="00020363" w14:paraId="7DD3B86C" w14:textId="77777777" w:rsidTr="005B53BE">
        <w:tc>
          <w:tcPr>
            <w:tcW w:w="695" w:type="dxa"/>
            <w:tcBorders>
              <w:top w:val="single" w:sz="4" w:space="0" w:color="000000"/>
              <w:left w:val="single" w:sz="4" w:space="0" w:color="000000"/>
              <w:bottom w:val="single" w:sz="4" w:space="0" w:color="000000"/>
              <w:right w:val="single" w:sz="4" w:space="0" w:color="000000"/>
            </w:tcBorders>
          </w:tcPr>
          <w:p w14:paraId="5DBF1B4B" w14:textId="77777777" w:rsidR="00B924C8" w:rsidRPr="00020363" w:rsidRDefault="00B924C8" w:rsidP="005B53BE">
            <w:pPr>
              <w:spacing w:before="60" w:after="60" w:line="240" w:lineRule="auto"/>
              <w:jc w:val="center"/>
              <w:rPr>
                <w:rFonts w:eastAsiaTheme="minorHAnsi"/>
                <w:szCs w:val="22"/>
              </w:rPr>
            </w:pPr>
            <w:r w:rsidRPr="00020363">
              <w:rPr>
                <w:rFonts w:eastAsiaTheme="minorHAnsi"/>
                <w:szCs w:val="22"/>
              </w:rPr>
              <w:t>1.1.</w:t>
            </w:r>
          </w:p>
        </w:tc>
        <w:tc>
          <w:tcPr>
            <w:tcW w:w="3958" w:type="dxa"/>
            <w:tcBorders>
              <w:top w:val="single" w:sz="4" w:space="0" w:color="000000"/>
              <w:left w:val="single" w:sz="4" w:space="0" w:color="000000"/>
              <w:bottom w:val="single" w:sz="4" w:space="0" w:color="000000"/>
              <w:right w:val="single" w:sz="4" w:space="0" w:color="000000"/>
            </w:tcBorders>
          </w:tcPr>
          <w:p w14:paraId="0786E677" w14:textId="77777777" w:rsidR="00B924C8" w:rsidRPr="00020363" w:rsidRDefault="00B924C8" w:rsidP="005B53BE">
            <w:pPr>
              <w:autoSpaceDE w:val="0"/>
              <w:autoSpaceDN w:val="0"/>
              <w:adjustRightInd w:val="0"/>
              <w:spacing w:line="240" w:lineRule="auto"/>
              <w:rPr>
                <w:szCs w:val="22"/>
              </w:rPr>
            </w:pPr>
            <w:r w:rsidRPr="00020363">
              <w:rPr>
                <w:color w:val="000000" w:themeColor="text1"/>
                <w:szCs w:val="22"/>
              </w:rPr>
              <w:t xml:space="preserve">Perkamiems darbams </w:t>
            </w:r>
            <w:r w:rsidRPr="00020363">
              <w:rPr>
                <w:szCs w:val="22"/>
              </w:rPr>
              <w:t xml:space="preserve">tiekėjas taiko Europos Sąjungos aplinkos apsaugos vadybos ir audito sistemą (angl. </w:t>
            </w:r>
            <w:proofErr w:type="spellStart"/>
            <w:r w:rsidRPr="00020363">
              <w:rPr>
                <w:szCs w:val="22"/>
              </w:rPr>
              <w:t>Eco</w:t>
            </w:r>
            <w:proofErr w:type="spellEnd"/>
            <w:r w:rsidRPr="00020363">
              <w:rPr>
                <w:szCs w:val="22"/>
              </w:rPr>
              <w:t>–</w:t>
            </w:r>
            <w:proofErr w:type="spellStart"/>
            <w:r w:rsidRPr="00020363">
              <w:rPr>
                <w:szCs w:val="22"/>
              </w:rPr>
              <w:t>Management</w:t>
            </w:r>
            <w:proofErr w:type="spellEnd"/>
            <w:r w:rsidRPr="00020363">
              <w:rPr>
                <w:szCs w:val="22"/>
              </w:rPr>
              <w:t xml:space="preserve"> and </w:t>
            </w:r>
            <w:proofErr w:type="spellStart"/>
            <w:r w:rsidRPr="00020363">
              <w:rPr>
                <w:szCs w:val="22"/>
              </w:rPr>
              <w:t>Audit</w:t>
            </w:r>
            <w:proofErr w:type="spellEnd"/>
            <w:r w:rsidRPr="00020363">
              <w:rPr>
                <w:szCs w:val="22"/>
              </w:rPr>
              <w:t xml:space="preserve"> </w:t>
            </w:r>
            <w:proofErr w:type="spellStart"/>
            <w:r w:rsidRPr="00020363">
              <w:rPr>
                <w:szCs w:val="22"/>
              </w:rPr>
              <w:t>Scheme</w:t>
            </w:r>
            <w:proofErr w:type="spellEnd"/>
            <w:r w:rsidRPr="00020363">
              <w:rPr>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5D442205" w14:textId="77777777" w:rsidR="00B924C8" w:rsidRPr="00020363" w:rsidRDefault="00B924C8" w:rsidP="005B53BE">
            <w:pPr>
              <w:autoSpaceDE w:val="0"/>
              <w:autoSpaceDN w:val="0"/>
              <w:adjustRightInd w:val="0"/>
              <w:spacing w:line="240" w:lineRule="auto"/>
              <w:rPr>
                <w:szCs w:val="22"/>
              </w:rPr>
            </w:pPr>
            <w:r w:rsidRPr="00020363">
              <w:rPr>
                <w:szCs w:val="22"/>
              </w:rPr>
              <w:t xml:space="preserve">Nepriklausomos įstaigos išduoto </w:t>
            </w:r>
            <w:r w:rsidRPr="00020363">
              <w:rPr>
                <w:szCs w:val="22"/>
                <w:u w:val="single"/>
              </w:rPr>
              <w:t>galiojančio</w:t>
            </w:r>
            <w:r w:rsidRPr="00020363">
              <w:rPr>
                <w:szCs w:val="22"/>
              </w:rPr>
              <w:t xml:space="preserve"> sertifikato, patvirtinančio, kad tiekėjas laikosi reikalaujamos aplinkos apsaugos vadybos sistemos standartų, skaitmeninė kopija.</w:t>
            </w:r>
          </w:p>
          <w:p w14:paraId="19D9FBE6" w14:textId="77777777" w:rsidR="00B924C8" w:rsidRPr="00020363" w:rsidRDefault="00B924C8" w:rsidP="005B53BE">
            <w:pPr>
              <w:autoSpaceDE w:val="0"/>
              <w:autoSpaceDN w:val="0"/>
              <w:adjustRightInd w:val="0"/>
              <w:spacing w:line="240" w:lineRule="auto"/>
              <w:rPr>
                <w:szCs w:val="22"/>
              </w:rPr>
            </w:pPr>
            <w:r w:rsidRPr="00020363">
              <w:rPr>
                <w:szCs w:val="22"/>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AA1777A" w14:textId="77777777" w:rsidR="00B924C8" w:rsidRPr="00020363" w:rsidRDefault="00B924C8" w:rsidP="005B53BE">
            <w:pPr>
              <w:autoSpaceDE w:val="0"/>
              <w:autoSpaceDN w:val="0"/>
              <w:adjustRightInd w:val="0"/>
              <w:spacing w:line="240" w:lineRule="auto"/>
              <w:rPr>
                <w:szCs w:val="22"/>
              </w:rPr>
            </w:pPr>
            <w:r w:rsidRPr="00020363">
              <w:rPr>
                <w:szCs w:val="22"/>
              </w:rPr>
              <w:t xml:space="preserve">Jeigu tiekėjas pats atitinka šį reikalavimą, tačiau pasitelkia subtiekėjus </w:t>
            </w:r>
            <w:r w:rsidRPr="00020363">
              <w:rPr>
                <w:color w:val="000000" w:themeColor="text1"/>
                <w:szCs w:val="22"/>
              </w:rPr>
              <w:t xml:space="preserve">nurodytiems darbams atlikti, </w:t>
            </w:r>
            <w:r w:rsidRPr="00020363">
              <w:rPr>
                <w:szCs w:val="22"/>
              </w:rPr>
              <w:t>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7F7163C0" w14:textId="77777777" w:rsidR="00B924C8" w:rsidRPr="00020363" w:rsidRDefault="00B924C8" w:rsidP="005B53BE">
            <w:pPr>
              <w:autoSpaceDE w:val="0"/>
              <w:autoSpaceDN w:val="0"/>
              <w:adjustRightInd w:val="0"/>
              <w:spacing w:line="240" w:lineRule="auto"/>
              <w:rPr>
                <w:szCs w:val="22"/>
              </w:rPr>
            </w:pPr>
            <w:r w:rsidRPr="00020363">
              <w:rPr>
                <w:szCs w:val="22"/>
              </w:rPr>
              <w:t xml:space="preserve">Perkantysis subjektas priima ir kitus tiekėjo lygiaverčių aplinkos apsaugos vadybos užtikrinimo priemonių įrodymus, kurie patvirtintų, kad </w:t>
            </w:r>
            <w:r w:rsidRPr="00020363">
              <w:rPr>
                <w:szCs w:val="22"/>
              </w:rPr>
              <w:lastRenderedPageBreak/>
              <w:t>jo siūlomos aplinkos apsaugos vadybos užtikrinimo priemonės atitinka reikalaujamus aplinkos apsaugos vadybos sistemos standartus.</w:t>
            </w:r>
          </w:p>
          <w:p w14:paraId="3C0CB430" w14:textId="77777777" w:rsidR="00B924C8" w:rsidRPr="00020363" w:rsidRDefault="00B924C8" w:rsidP="005B53BE">
            <w:pPr>
              <w:autoSpaceDE w:val="0"/>
              <w:autoSpaceDN w:val="0"/>
              <w:adjustRightInd w:val="0"/>
              <w:spacing w:line="240" w:lineRule="auto"/>
              <w:rPr>
                <w:szCs w:val="22"/>
              </w:rPr>
            </w:pPr>
            <w:r w:rsidRPr="00020363">
              <w:rPr>
                <w:szCs w:val="22"/>
              </w:rPr>
              <w:t xml:space="preserve">Jeigu tiekėjas pats atitinka šį reikalavimą, tačiau pasitelkia subtiekėjus </w:t>
            </w:r>
            <w:r w:rsidRPr="00020363">
              <w:rPr>
                <w:color w:val="000000" w:themeColor="text1"/>
                <w:szCs w:val="22"/>
              </w:rPr>
              <w:t xml:space="preserve">nurodytiems darbams atlikti, </w:t>
            </w:r>
            <w:r w:rsidRPr="00020363">
              <w:rPr>
                <w:szCs w:val="22"/>
              </w:rPr>
              <w:t>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14:paraId="4E695D98" w14:textId="77777777" w:rsidR="00B924C8" w:rsidRPr="00020363" w:rsidRDefault="00B924C8" w:rsidP="005B53BE">
            <w:pPr>
              <w:autoSpaceDE w:val="0"/>
              <w:autoSpaceDN w:val="0"/>
              <w:adjustRightInd w:val="0"/>
              <w:spacing w:line="240" w:lineRule="auto"/>
              <w:rPr>
                <w:szCs w:val="22"/>
                <w:lang w:eastAsia="en-US"/>
              </w:rPr>
            </w:pPr>
            <w:r w:rsidRPr="00020363">
              <w:rPr>
                <w:szCs w:val="22"/>
                <w:lang w:eastAsia="en-US"/>
              </w:rPr>
              <w:lastRenderedPageBreak/>
              <w:t>- jeigu tiekėjas pats atitinka šį reikalavimą, tačiau pasitelkia subtiekėjus nurodytiems darbams atlikti, kuriems yra nustatomas šis reikalavimas, tokiu atveju subtiekėjai turi laikytis reikalaujamo aplinkos apsaugos vadybos standarto, atsižvelgiant į jų prisiimamus įsipareigojimus pirkimo sutarčiai vykdyti.</w:t>
            </w:r>
          </w:p>
          <w:p w14:paraId="3B3866FD" w14:textId="77777777" w:rsidR="00B924C8" w:rsidRPr="00020363" w:rsidRDefault="00B924C8" w:rsidP="005B53BE">
            <w:pPr>
              <w:autoSpaceDE w:val="0"/>
              <w:autoSpaceDN w:val="0"/>
              <w:adjustRightInd w:val="0"/>
              <w:spacing w:line="240" w:lineRule="auto"/>
              <w:rPr>
                <w:szCs w:val="22"/>
              </w:rPr>
            </w:pPr>
          </w:p>
        </w:tc>
      </w:tr>
    </w:tbl>
    <w:p w14:paraId="3E56F022" w14:textId="77777777" w:rsidR="00B924C8" w:rsidRPr="00C555C8" w:rsidRDefault="00B924C8" w:rsidP="00B924C8">
      <w:pPr>
        <w:pStyle w:val="Sraopastraipa"/>
        <w:spacing w:after="0" w:line="240" w:lineRule="auto"/>
        <w:ind w:left="0" w:right="-142"/>
        <w:jc w:val="both"/>
        <w:rPr>
          <w:rFonts w:ascii="Calibri" w:hAnsi="Calibri" w:cs="Calibri"/>
          <w:noProof/>
          <w:lang w:val="lt-LT"/>
        </w:rPr>
      </w:pPr>
    </w:p>
    <w:p w14:paraId="4DAC6FD1" w14:textId="77777777" w:rsidR="00B924C8" w:rsidRPr="00346C12" w:rsidRDefault="00B924C8" w:rsidP="00B924C8">
      <w:pPr>
        <w:pStyle w:val="Sraopastraipa"/>
        <w:spacing w:after="0" w:line="240" w:lineRule="auto"/>
        <w:ind w:left="0" w:firstLine="851"/>
        <w:jc w:val="both"/>
        <w:rPr>
          <w:rFonts w:ascii="Times New Roman" w:hAnsi="Times New Roman" w:cs="Times New Roman"/>
          <w:b/>
          <w:bCs/>
          <w:i/>
          <w:iCs/>
          <w:noProof/>
          <w:lang w:val="lt-LT"/>
        </w:rPr>
      </w:pPr>
      <w:r w:rsidRPr="00346C12">
        <w:rPr>
          <w:rFonts w:ascii="Times New Roman" w:hAnsi="Times New Roman" w:cs="Times New Roman"/>
          <w:b/>
          <w:bCs/>
          <w:i/>
          <w:iCs/>
          <w:noProof/>
          <w:lang w:val="lt-LT"/>
        </w:rPr>
        <w:t xml:space="preserve">Pastabos: </w:t>
      </w:r>
    </w:p>
    <w:p w14:paraId="6B4A71BA" w14:textId="77777777" w:rsidR="00B924C8" w:rsidRPr="000D3469" w:rsidRDefault="00B924C8" w:rsidP="00B924C8">
      <w:pPr>
        <w:spacing w:after="0" w:line="240" w:lineRule="auto"/>
        <w:ind w:firstLine="851"/>
        <w:rPr>
          <w:rFonts w:ascii="Times New Roman" w:hAnsi="Times New Roman" w:cs="Times New Roman"/>
          <w:i/>
          <w:iCs/>
          <w:noProof/>
          <w:sz w:val="24"/>
        </w:rPr>
      </w:pPr>
      <w:r w:rsidRPr="000D3469">
        <w:rPr>
          <w:rFonts w:ascii="Times New Roman" w:hAnsi="Times New Roman" w:cs="Times New Roman"/>
          <w:i/>
          <w:iCs/>
          <w:noProof/>
          <w:sz w:val="24"/>
        </w:rPr>
        <w:t>1. Pateikiami elektroninėmis priemonėmis suformuoti dokumentai arba skaitmeninės dokumentų kopijos.</w:t>
      </w:r>
    </w:p>
    <w:p w14:paraId="21F9CD61" w14:textId="1A1C6DE6" w:rsidR="00B924C8" w:rsidRPr="000D3469" w:rsidRDefault="00B924C8" w:rsidP="00B924C8">
      <w:pPr>
        <w:tabs>
          <w:tab w:val="left" w:pos="1508"/>
        </w:tabs>
        <w:spacing w:after="0" w:line="240" w:lineRule="auto"/>
        <w:ind w:firstLine="851"/>
        <w:rPr>
          <w:rFonts w:ascii="Times New Roman" w:hAnsi="Times New Roman" w:cs="Times New Roman"/>
          <w:i/>
          <w:iCs/>
          <w:noProof/>
          <w:sz w:val="24"/>
        </w:rPr>
      </w:pPr>
      <w:r w:rsidRPr="000D3469">
        <w:rPr>
          <w:rFonts w:ascii="Times New Roman" w:hAnsi="Times New Roman" w:cs="Times New Roman"/>
          <w:i/>
          <w:iCs/>
          <w:noProof/>
          <w:sz w:val="24"/>
        </w:rPr>
        <w:t xml:space="preserve">2. Jeigu dėl informacinės sistemos trikdžių </w:t>
      </w:r>
      <w:r w:rsidR="00BD07EC">
        <w:rPr>
          <w:rFonts w:ascii="Times New Roman" w:hAnsi="Times New Roman" w:cs="Times New Roman"/>
          <w:i/>
          <w:iCs/>
          <w:noProof/>
          <w:sz w:val="24"/>
        </w:rPr>
        <w:t>pirkėjas</w:t>
      </w:r>
      <w:r w:rsidRPr="000D3469">
        <w:rPr>
          <w:rFonts w:ascii="Times New Roman" w:hAnsi="Times New Roman" w:cs="Times New Roman"/>
          <w:i/>
          <w:iCs/>
          <w:noProof/>
          <w:sz w:val="24"/>
        </w:rPr>
        <w:t xml:space="preserve"> neturės galimybės patikrinti duomenų apie tiekėją nurodytose viešai ir nemokamai prieinamose nacionalinėse duomenų bazėse, tai ji turės teisę prašyti šio tiekėjo pateikti Lietuvos Respublikoje nustatyta tvarka išduotą dokumentą, įrodantį atitikimą nurodytam (−iems) reikalavimui (−ams). </w:t>
      </w:r>
    </w:p>
    <w:p w14:paraId="0748CFCB" w14:textId="77777777" w:rsidR="00B924C8" w:rsidRPr="000D3469" w:rsidRDefault="00B924C8" w:rsidP="00B924C8">
      <w:pPr>
        <w:tabs>
          <w:tab w:val="left" w:pos="1508"/>
        </w:tabs>
        <w:spacing w:after="0" w:line="240" w:lineRule="auto"/>
        <w:ind w:firstLine="851"/>
        <w:rPr>
          <w:rFonts w:ascii="Times New Roman" w:hAnsi="Times New Roman" w:cs="Times New Roman"/>
          <w:i/>
          <w:iCs/>
          <w:noProof/>
          <w:sz w:val="24"/>
        </w:rPr>
      </w:pPr>
      <w:r w:rsidRPr="000D3469">
        <w:rPr>
          <w:rFonts w:ascii="Times New Roman" w:hAnsi="Times New Roman" w:cs="Times New Roman"/>
          <w:i/>
          <w:iCs/>
          <w:noProof/>
          <w:sz w:val="24"/>
        </w:rPr>
        <w:t>3. Jeigu tiekėjo kvalifikacija dėl teisės verstis atitinkama veikla nebuvo tikrinama arba tikrinama ne visa apimtimi, tiekėjas įsipareigoja, kad pirkimo sutartį vykdys tik tokią teisę turintys asmenys.</w:t>
      </w:r>
    </w:p>
    <w:p w14:paraId="0F585226" w14:textId="77777777" w:rsidR="00B924C8" w:rsidRPr="000D3469" w:rsidRDefault="00B924C8" w:rsidP="00B924C8">
      <w:pPr>
        <w:tabs>
          <w:tab w:val="left" w:pos="1508"/>
        </w:tabs>
        <w:spacing w:after="0" w:line="240" w:lineRule="auto"/>
        <w:ind w:firstLine="851"/>
        <w:rPr>
          <w:rFonts w:ascii="Times New Roman" w:hAnsi="Times New Roman" w:cs="Times New Roman"/>
          <w:i/>
          <w:iCs/>
          <w:noProof/>
          <w:sz w:val="24"/>
        </w:rPr>
      </w:pPr>
      <w:r w:rsidRPr="000D3469">
        <w:rPr>
          <w:rFonts w:ascii="Times New Roman" w:hAnsi="Times New Roman" w:cs="Times New Roman"/>
          <w:i/>
          <w:iCs/>
          <w:noProof/>
          <w:sz w:val="24"/>
        </w:rPr>
        <w:t>4. Tiekėjas gali remtis kitų ūkio subjektų pajėgumais (kvalifikacija) tik tuomet, kai tie subjektai, kurių pajėgumais buvo pasiremta, patys vykdys Pirkimo sutarties dalį, kuriems reikia jų pajėgumų (kvalifikacijos).</w:t>
      </w:r>
    </w:p>
    <w:p w14:paraId="4A544682" w14:textId="19B39D33" w:rsidR="00B924C8" w:rsidRPr="000D3469" w:rsidRDefault="00B924C8" w:rsidP="00B924C8">
      <w:pPr>
        <w:tabs>
          <w:tab w:val="left" w:pos="1508"/>
        </w:tabs>
        <w:spacing w:after="0" w:line="240" w:lineRule="auto"/>
        <w:ind w:firstLine="851"/>
        <w:rPr>
          <w:rFonts w:ascii="Times New Roman" w:hAnsi="Times New Roman" w:cs="Times New Roman"/>
          <w:i/>
          <w:iCs/>
          <w:noProof/>
          <w:sz w:val="24"/>
        </w:rPr>
      </w:pPr>
      <w:r w:rsidRPr="000D3469">
        <w:rPr>
          <w:rFonts w:ascii="Times New Roman" w:hAnsi="Times New Roman" w:cs="Times New Roman"/>
          <w:i/>
          <w:iCs/>
          <w:noProof/>
          <w:sz w:val="24"/>
        </w:rPr>
        <w:t>5. Dėl „Reikalavimų kvalifikacijai“</w:t>
      </w:r>
      <w:r w:rsidR="00BD07EC">
        <w:rPr>
          <w:rFonts w:ascii="Times New Roman" w:hAnsi="Times New Roman" w:cs="Times New Roman"/>
          <w:i/>
          <w:iCs/>
          <w:noProof/>
          <w:sz w:val="24"/>
        </w:rPr>
        <w:t xml:space="preserve">: </w:t>
      </w:r>
      <w:r w:rsidRPr="000D3469">
        <w:rPr>
          <w:rFonts w:ascii="Times New Roman" w:hAnsi="Times New Roman" w:cs="Times New Roman"/>
          <w:i/>
          <w:iCs/>
          <w:noProof/>
          <w:sz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tačiau iki pirkimo vykdytojo nurodyto, termino.</w:t>
      </w:r>
    </w:p>
    <w:p w14:paraId="1E21C6BD" w14:textId="77777777" w:rsidR="00B924C8" w:rsidRPr="000D3469" w:rsidRDefault="00B924C8" w:rsidP="00B924C8">
      <w:pPr>
        <w:tabs>
          <w:tab w:val="left" w:pos="1508"/>
        </w:tabs>
        <w:spacing w:after="0" w:line="240" w:lineRule="auto"/>
        <w:ind w:firstLine="851"/>
        <w:rPr>
          <w:rFonts w:ascii="Times New Roman" w:hAnsi="Times New Roman" w:cs="Times New Roman"/>
          <w:i/>
          <w:iCs/>
          <w:noProof/>
          <w:sz w:val="24"/>
        </w:rPr>
      </w:pPr>
      <w:r w:rsidRPr="000D3469">
        <w:rPr>
          <w:rFonts w:ascii="Times New Roman" w:hAnsi="Times New Roman" w:cs="Times New Roman"/>
          <w:i/>
          <w:iCs/>
          <w:noProof/>
          <w:sz w:val="24"/>
        </w:rPr>
        <w:t>6. Užsienio šalies tiekėjai – Europos Sąjungos valstybės narių, Šveicarijos Konfederacijos arba valstybių, pasirašiusių Europos ekonominės erdvės sutartį, juridiniai asmenys, kitos užsienio organizacijos ir jų padaliniai.</w:t>
      </w:r>
    </w:p>
    <w:p w14:paraId="38C2FC0A" w14:textId="5548F616" w:rsidR="008D6CA6" w:rsidRPr="008D6CA6" w:rsidRDefault="00B924C8" w:rsidP="008D6CA6">
      <w:pPr>
        <w:pStyle w:val="Antrat1"/>
        <w:spacing w:line="252" w:lineRule="auto"/>
        <w:ind w:left="0" w:firstLine="0"/>
        <w:jc w:val="right"/>
        <w:rPr>
          <w:rFonts w:ascii="Times New Roman" w:hAnsi="Times New Roman" w:cs="Times New Roman"/>
          <w:noProof/>
          <w:color w:val="000000"/>
          <w:sz w:val="24"/>
          <w:lang w:val="lt-LT"/>
        </w:rPr>
      </w:pPr>
      <w:r w:rsidRPr="00C555C8">
        <w:rPr>
          <w:noProof/>
          <w:lang w:val="lt-LT"/>
        </w:rPr>
        <w:br w:type="page"/>
      </w:r>
      <w:bookmarkStart w:id="3" w:name="_Toc209100374"/>
      <w:r w:rsidR="008D6CA6" w:rsidRPr="008D6CA6">
        <w:rPr>
          <w:rFonts w:ascii="Times New Roman" w:hAnsi="Times New Roman" w:cs="Times New Roman"/>
          <w:noProof/>
          <w:sz w:val="24"/>
          <w:lang w:val="lt-LT"/>
        </w:rPr>
        <w:lastRenderedPageBreak/>
        <w:t>Apklausos</w:t>
      </w:r>
      <w:r w:rsidR="008D6CA6" w:rsidRPr="008D6CA6">
        <w:rPr>
          <w:rFonts w:ascii="Times New Roman" w:hAnsi="Times New Roman" w:cs="Times New Roman"/>
          <w:noProof/>
          <w:color w:val="000000"/>
          <w:sz w:val="24"/>
          <w:lang w:val="lt-LT"/>
        </w:rPr>
        <w:t xml:space="preserve"> sąlygų </w:t>
      </w:r>
      <w:r w:rsidR="008D6CA6" w:rsidRPr="008D6CA6">
        <w:rPr>
          <w:rFonts w:ascii="Times New Roman" w:hAnsi="Times New Roman" w:cs="Times New Roman"/>
          <w:noProof/>
          <w:color w:val="000000"/>
          <w:sz w:val="24"/>
          <w:lang w:val="lt-LT"/>
        </w:rPr>
        <w:t>5</w:t>
      </w:r>
      <w:r w:rsidR="008D6CA6" w:rsidRPr="008D6CA6">
        <w:rPr>
          <w:rFonts w:ascii="Times New Roman" w:hAnsi="Times New Roman" w:cs="Times New Roman"/>
          <w:noProof/>
          <w:color w:val="000000"/>
          <w:sz w:val="24"/>
          <w:lang w:val="lt-LT"/>
        </w:rPr>
        <w:t xml:space="preserve"> pried</w:t>
      </w:r>
      <w:r w:rsidR="008D6CA6" w:rsidRPr="008D6CA6">
        <w:rPr>
          <w:rFonts w:ascii="Times New Roman" w:hAnsi="Times New Roman" w:cs="Times New Roman"/>
          <w:noProof/>
          <w:color w:val="000000"/>
          <w:sz w:val="24"/>
          <w:lang w:val="lt-LT"/>
        </w:rPr>
        <w:t>o 1 priedas</w:t>
      </w:r>
      <w:r w:rsidR="008D6CA6" w:rsidRPr="008D6CA6">
        <w:rPr>
          <w:rFonts w:ascii="Times New Roman" w:hAnsi="Times New Roman" w:cs="Times New Roman"/>
          <w:noProof/>
          <w:color w:val="000000"/>
          <w:sz w:val="24"/>
          <w:lang w:val="lt-LT"/>
        </w:rPr>
        <w:t>: „Specialistų sąrašas“</w:t>
      </w:r>
      <w:bookmarkEnd w:id="3"/>
    </w:p>
    <w:p w14:paraId="2B4BE94B" w14:textId="77777777" w:rsidR="008D6CA6" w:rsidRPr="00447B78" w:rsidRDefault="008D6CA6" w:rsidP="008D6CA6">
      <w:pPr>
        <w:spacing w:after="0" w:line="259" w:lineRule="auto"/>
        <w:rPr>
          <w:rFonts w:ascii="Times New Roman" w:hAnsi="Times New Roman" w:cs="Times New Roman"/>
          <w:noProof/>
          <w:sz w:val="24"/>
        </w:rPr>
      </w:pPr>
    </w:p>
    <w:p w14:paraId="1A41BE09" w14:textId="77777777" w:rsidR="008D6CA6" w:rsidRPr="00447B78" w:rsidRDefault="008D6CA6" w:rsidP="008D6CA6">
      <w:pPr>
        <w:ind w:right="-178"/>
        <w:jc w:val="center"/>
        <w:rPr>
          <w:rFonts w:ascii="Times New Roman" w:hAnsi="Times New Roman" w:cs="Times New Roman"/>
          <w:noProof/>
          <w:sz w:val="20"/>
          <w:szCs w:val="20"/>
        </w:rPr>
      </w:pPr>
      <w:r w:rsidRPr="00447B78">
        <w:rPr>
          <w:rFonts w:ascii="Times New Roman" w:hAnsi="Times New Roman" w:cs="Times New Roman"/>
          <w:noProof/>
          <w:sz w:val="20"/>
          <w:szCs w:val="20"/>
        </w:rPr>
        <w:t>Herbas arba prekių ženklas</w:t>
      </w:r>
    </w:p>
    <w:p w14:paraId="6724264D" w14:textId="77777777" w:rsidR="008D6CA6" w:rsidRPr="00447B78" w:rsidRDefault="008D6CA6" w:rsidP="008D6CA6">
      <w:pPr>
        <w:ind w:right="-178"/>
        <w:jc w:val="center"/>
        <w:rPr>
          <w:rFonts w:ascii="Times New Roman" w:hAnsi="Times New Roman" w:cs="Times New Roman"/>
          <w:noProof/>
          <w:sz w:val="20"/>
          <w:szCs w:val="20"/>
        </w:rPr>
      </w:pPr>
      <w:r w:rsidRPr="00447B78">
        <w:rPr>
          <w:rFonts w:ascii="Times New Roman" w:hAnsi="Times New Roman" w:cs="Times New Roman"/>
          <w:noProof/>
          <w:sz w:val="20"/>
          <w:szCs w:val="20"/>
        </w:rPr>
        <w:t>(Tiekėjo pavadinimas)</w:t>
      </w:r>
    </w:p>
    <w:p w14:paraId="70DE394D" w14:textId="77777777" w:rsidR="008D6CA6" w:rsidRPr="00C555C8" w:rsidRDefault="008D6CA6" w:rsidP="008D6CA6">
      <w:pPr>
        <w:ind w:right="-178"/>
        <w:jc w:val="center"/>
        <w:rPr>
          <w:noProof/>
          <w:sz w:val="20"/>
          <w:szCs w:val="20"/>
        </w:rPr>
      </w:pPr>
      <w:r w:rsidRPr="00447B78">
        <w:rPr>
          <w:rFonts w:ascii="Times New Roman" w:hAnsi="Times New Roman" w:cs="Times New Roman"/>
          <w:noProof/>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C555C8">
        <w:rPr>
          <w:noProof/>
          <w:sz w:val="20"/>
          <w:szCs w:val="20"/>
        </w:rPr>
        <w:t>)</w:t>
      </w:r>
    </w:p>
    <w:p w14:paraId="18493D4E" w14:textId="77777777" w:rsidR="008D6CA6" w:rsidRPr="00C555C8" w:rsidRDefault="008D6CA6" w:rsidP="008D6CA6">
      <w:pPr>
        <w:spacing w:after="0" w:line="240" w:lineRule="auto"/>
        <w:jc w:val="right"/>
        <w:rPr>
          <w:noProof/>
        </w:rPr>
      </w:pPr>
    </w:p>
    <w:p w14:paraId="4CC19667" w14:textId="77777777" w:rsidR="008D6CA6" w:rsidRPr="00C555C8" w:rsidRDefault="008D6CA6" w:rsidP="008D6CA6">
      <w:pPr>
        <w:spacing w:after="0" w:line="240" w:lineRule="auto"/>
        <w:jc w:val="right"/>
        <w:rPr>
          <w:b/>
          <w:bCs/>
          <w:noProof/>
        </w:rPr>
      </w:pPr>
    </w:p>
    <w:p w14:paraId="39B3C8AE" w14:textId="3C99A6B8" w:rsidR="008D6CA6" w:rsidRPr="00447B78" w:rsidRDefault="008D6CA6" w:rsidP="008D6CA6">
      <w:pPr>
        <w:spacing w:after="0" w:line="240" w:lineRule="auto"/>
        <w:jc w:val="center"/>
        <w:rPr>
          <w:rFonts w:ascii="Times New Roman" w:hAnsi="Times New Roman" w:cs="Times New Roman"/>
          <w:b/>
          <w:bCs/>
          <w:noProof/>
          <w:sz w:val="24"/>
        </w:rPr>
      </w:pPr>
      <w:r w:rsidRPr="00447B78">
        <w:rPr>
          <w:rFonts w:ascii="Times New Roman" w:hAnsi="Times New Roman" w:cs="Times New Roman"/>
          <w:b/>
          <w:bCs/>
          <w:noProof/>
          <w:sz w:val="24"/>
        </w:rPr>
        <w:t>SPECIALISTŲ SĄRAŠAS</w:t>
      </w:r>
    </w:p>
    <w:p w14:paraId="41269E31" w14:textId="77777777" w:rsidR="008D6CA6" w:rsidRPr="00C555C8" w:rsidRDefault="008D6CA6" w:rsidP="008D6CA6">
      <w:pPr>
        <w:spacing w:after="0" w:line="240" w:lineRule="auto"/>
        <w:rPr>
          <w:noProof/>
        </w:rPr>
      </w:pPr>
    </w:p>
    <w:p w14:paraId="018F959F" w14:textId="77777777" w:rsidR="008D6CA6" w:rsidRPr="00C555C8" w:rsidRDefault="008D6CA6" w:rsidP="008D6CA6">
      <w:pPr>
        <w:spacing w:after="0" w:line="240" w:lineRule="auto"/>
        <w:rPr>
          <w:noProof/>
        </w:rPr>
      </w:pPr>
    </w:p>
    <w:tbl>
      <w:tblPr>
        <w:tblW w:w="508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669"/>
        <w:gridCol w:w="2329"/>
        <w:gridCol w:w="1967"/>
        <w:gridCol w:w="2419"/>
        <w:gridCol w:w="2398"/>
      </w:tblGrid>
      <w:tr w:rsidR="008D6CA6" w:rsidRPr="00447B78" w14:paraId="76FA1250" w14:textId="77777777" w:rsidTr="005B53BE">
        <w:trPr>
          <w:trHeight w:val="340"/>
        </w:trPr>
        <w:tc>
          <w:tcPr>
            <w:tcW w:w="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6BA3BD" w14:textId="77777777" w:rsidR="008D6CA6" w:rsidRPr="00447B78" w:rsidRDefault="008D6CA6" w:rsidP="005B53BE">
            <w:pPr>
              <w:spacing w:after="0" w:line="240" w:lineRule="auto"/>
              <w:contextualSpacing/>
              <w:rPr>
                <w:rFonts w:ascii="Times New Roman" w:hAnsi="Times New Roman" w:cs="Times New Roman"/>
                <w:b/>
                <w:bCs/>
                <w:noProof/>
              </w:rPr>
            </w:pPr>
            <w:r w:rsidRPr="00447B78">
              <w:rPr>
                <w:rFonts w:ascii="Times New Roman" w:hAnsi="Times New Roman" w:cs="Times New Roman"/>
                <w:b/>
                <w:bCs/>
                <w:noProof/>
              </w:rPr>
              <w:t>Eil. Nr.</w:t>
            </w:r>
          </w:p>
        </w:tc>
        <w:tc>
          <w:tcPr>
            <w:tcW w:w="24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758598" w14:textId="77777777" w:rsidR="008D6CA6" w:rsidRPr="00447B78" w:rsidRDefault="008D6CA6" w:rsidP="005B53BE">
            <w:pPr>
              <w:spacing w:after="0" w:line="240" w:lineRule="auto"/>
              <w:rPr>
                <w:rFonts w:ascii="Times New Roman" w:hAnsi="Times New Roman" w:cs="Times New Roman"/>
                <w:b/>
                <w:bCs/>
                <w:noProof/>
              </w:rPr>
            </w:pPr>
            <w:r w:rsidRPr="00447B78">
              <w:rPr>
                <w:rFonts w:ascii="Times New Roman" w:hAnsi="Times New Roman" w:cs="Times New Roman"/>
                <w:b/>
                <w:bCs/>
                <w:noProof/>
              </w:rPr>
              <w:t>Specialisto funkcijos, vykdomos atliekant Darbus</w:t>
            </w:r>
          </w:p>
        </w:tc>
        <w:tc>
          <w:tcPr>
            <w:tcW w:w="20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92E7DE" w14:textId="77777777" w:rsidR="008D6CA6" w:rsidRPr="00447B78" w:rsidRDefault="008D6CA6" w:rsidP="005B53BE">
            <w:pPr>
              <w:spacing w:after="0" w:line="240" w:lineRule="auto"/>
              <w:rPr>
                <w:rFonts w:ascii="Times New Roman" w:hAnsi="Times New Roman" w:cs="Times New Roman"/>
                <w:b/>
                <w:bCs/>
                <w:noProof/>
              </w:rPr>
            </w:pPr>
            <w:r w:rsidRPr="00447B78">
              <w:rPr>
                <w:rFonts w:ascii="Times New Roman" w:hAnsi="Times New Roman" w:cs="Times New Roman"/>
                <w:b/>
                <w:bCs/>
                <w:noProof/>
              </w:rPr>
              <w:t>Specialisto vardas, pavardė, mob. telefono Nr., el. pašto adresas</w:t>
            </w:r>
            <w:r w:rsidRPr="00447B78">
              <w:rPr>
                <w:rFonts w:ascii="Times New Roman" w:hAnsi="Times New Roman" w:cs="Times New Roman"/>
                <w:b/>
                <w:bCs/>
                <w:noProof/>
                <w:vertAlign w:val="superscript"/>
              </w:rPr>
              <w:footnoteReference w:id="1"/>
            </w:r>
          </w:p>
        </w:tc>
        <w:tc>
          <w:tcPr>
            <w:tcW w:w="25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D60CB6" w14:textId="77777777" w:rsidR="008D6CA6" w:rsidRPr="00447B78" w:rsidRDefault="008D6CA6" w:rsidP="005B53BE">
            <w:pPr>
              <w:spacing w:after="0" w:line="240" w:lineRule="auto"/>
              <w:rPr>
                <w:rFonts w:ascii="Times New Roman" w:hAnsi="Times New Roman" w:cs="Times New Roman"/>
                <w:b/>
                <w:bCs/>
                <w:noProof/>
              </w:rPr>
            </w:pPr>
            <w:r w:rsidRPr="00447B78">
              <w:rPr>
                <w:rFonts w:ascii="Times New Roman" w:hAnsi="Times New Roman" w:cs="Times New Roman"/>
                <w:b/>
                <w:bCs/>
                <w:noProof/>
              </w:rPr>
              <w:t>Specialisto darbdavio pavadinimas pasiūlymo pateikimo dienai, juridinio asmens kodas</w:t>
            </w:r>
          </w:p>
        </w:tc>
        <w:tc>
          <w:tcPr>
            <w:tcW w:w="25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B26C86" w14:textId="77777777" w:rsidR="008D6CA6" w:rsidRPr="00447B78" w:rsidRDefault="008D6CA6" w:rsidP="005B53BE">
            <w:pPr>
              <w:spacing w:after="0" w:line="240" w:lineRule="auto"/>
              <w:rPr>
                <w:rFonts w:ascii="Times New Roman" w:hAnsi="Times New Roman" w:cs="Times New Roman"/>
                <w:b/>
                <w:bCs/>
                <w:noProof/>
              </w:rPr>
            </w:pPr>
            <w:r w:rsidRPr="00447B78">
              <w:rPr>
                <w:rFonts w:ascii="Times New Roman" w:hAnsi="Times New Roman" w:cs="Times New Roman"/>
                <w:b/>
                <w:bCs/>
                <w:noProof/>
              </w:rPr>
              <w:t>Darbų, kuriems vykdyti pasitelkiamas Specialistas, aprašymas</w:t>
            </w:r>
          </w:p>
        </w:tc>
      </w:tr>
      <w:tr w:rsidR="008D6CA6" w:rsidRPr="00447B78" w14:paraId="5EA4F4EA" w14:textId="77777777" w:rsidTr="005B53BE">
        <w:trPr>
          <w:trHeight w:val="340"/>
        </w:trPr>
        <w:tc>
          <w:tcPr>
            <w:tcW w:w="701" w:type="dxa"/>
            <w:tcBorders>
              <w:top w:val="single" w:sz="4" w:space="0" w:color="auto"/>
              <w:left w:val="single" w:sz="4" w:space="0" w:color="auto"/>
              <w:bottom w:val="single" w:sz="4" w:space="0" w:color="auto"/>
              <w:right w:val="single" w:sz="4" w:space="0" w:color="auto"/>
            </w:tcBorders>
          </w:tcPr>
          <w:p w14:paraId="729D8BC2" w14:textId="77777777" w:rsidR="008D6CA6" w:rsidRPr="00447B78" w:rsidRDefault="008D6CA6" w:rsidP="008D6CA6">
            <w:pPr>
              <w:numPr>
                <w:ilvl w:val="0"/>
                <w:numId w:val="7"/>
              </w:numPr>
              <w:spacing w:after="0" w:line="240" w:lineRule="auto"/>
              <w:contextualSpacing/>
              <w:rPr>
                <w:rFonts w:ascii="Times New Roman" w:hAnsi="Times New Roman" w:cs="Times New Roman"/>
                <w:noProof/>
              </w:rPr>
            </w:pPr>
          </w:p>
        </w:tc>
        <w:tc>
          <w:tcPr>
            <w:tcW w:w="2472" w:type="dxa"/>
            <w:tcBorders>
              <w:top w:val="single" w:sz="4" w:space="0" w:color="auto"/>
              <w:left w:val="single" w:sz="4" w:space="0" w:color="auto"/>
              <w:bottom w:val="single" w:sz="4" w:space="0" w:color="auto"/>
              <w:right w:val="single" w:sz="4" w:space="0" w:color="auto"/>
            </w:tcBorders>
          </w:tcPr>
          <w:p w14:paraId="210785B1" w14:textId="77777777" w:rsidR="008D6CA6" w:rsidRPr="00447B78" w:rsidRDefault="008D6CA6" w:rsidP="005B53BE">
            <w:pPr>
              <w:spacing w:after="0" w:line="240" w:lineRule="auto"/>
              <w:rPr>
                <w:rFonts w:ascii="Times New Roman" w:hAnsi="Times New Roman" w:cs="Times New Roman"/>
                <w:noProof/>
              </w:rPr>
            </w:pPr>
          </w:p>
        </w:tc>
        <w:tc>
          <w:tcPr>
            <w:tcW w:w="2086" w:type="dxa"/>
            <w:tcBorders>
              <w:top w:val="single" w:sz="4" w:space="0" w:color="auto"/>
              <w:left w:val="single" w:sz="4" w:space="0" w:color="auto"/>
              <w:bottom w:val="single" w:sz="4" w:space="0" w:color="auto"/>
              <w:right w:val="single" w:sz="4" w:space="0" w:color="auto"/>
            </w:tcBorders>
          </w:tcPr>
          <w:p w14:paraId="38A0A6A7" w14:textId="77777777" w:rsidR="008D6CA6" w:rsidRPr="00447B78" w:rsidRDefault="008D6CA6" w:rsidP="005B53BE">
            <w:pPr>
              <w:spacing w:after="0" w:line="240" w:lineRule="auto"/>
              <w:rPr>
                <w:rFonts w:ascii="Times New Roman" w:hAnsi="Times New Roman" w:cs="Times New Roman"/>
                <w:noProof/>
              </w:rPr>
            </w:pPr>
          </w:p>
        </w:tc>
        <w:tc>
          <w:tcPr>
            <w:tcW w:w="2568" w:type="dxa"/>
            <w:tcBorders>
              <w:top w:val="single" w:sz="4" w:space="0" w:color="auto"/>
              <w:left w:val="single" w:sz="4" w:space="0" w:color="auto"/>
              <w:bottom w:val="single" w:sz="4" w:space="0" w:color="auto"/>
              <w:right w:val="single" w:sz="4" w:space="0" w:color="auto"/>
            </w:tcBorders>
          </w:tcPr>
          <w:p w14:paraId="062615DC" w14:textId="77777777" w:rsidR="008D6CA6" w:rsidRPr="00447B78" w:rsidRDefault="008D6CA6" w:rsidP="005B53BE">
            <w:pPr>
              <w:spacing w:after="0" w:line="240" w:lineRule="auto"/>
              <w:rPr>
                <w:rFonts w:ascii="Times New Roman" w:hAnsi="Times New Roman" w:cs="Times New Roman"/>
                <w:noProof/>
              </w:rPr>
            </w:pPr>
          </w:p>
        </w:tc>
        <w:tc>
          <w:tcPr>
            <w:tcW w:w="2546" w:type="dxa"/>
            <w:tcBorders>
              <w:top w:val="single" w:sz="4" w:space="0" w:color="auto"/>
              <w:left w:val="single" w:sz="4" w:space="0" w:color="auto"/>
              <w:bottom w:val="single" w:sz="4" w:space="0" w:color="auto"/>
              <w:right w:val="single" w:sz="4" w:space="0" w:color="auto"/>
            </w:tcBorders>
          </w:tcPr>
          <w:p w14:paraId="7E214D71" w14:textId="77777777" w:rsidR="008D6CA6" w:rsidRPr="00447B78" w:rsidRDefault="008D6CA6" w:rsidP="005B53BE">
            <w:pPr>
              <w:spacing w:after="0" w:line="240" w:lineRule="auto"/>
              <w:rPr>
                <w:rFonts w:ascii="Times New Roman" w:hAnsi="Times New Roman" w:cs="Times New Roman"/>
                <w:noProof/>
              </w:rPr>
            </w:pPr>
          </w:p>
        </w:tc>
      </w:tr>
      <w:tr w:rsidR="008D6CA6" w:rsidRPr="00447B78" w14:paraId="23B3011B" w14:textId="77777777" w:rsidTr="005B53BE">
        <w:trPr>
          <w:trHeight w:val="340"/>
        </w:trPr>
        <w:tc>
          <w:tcPr>
            <w:tcW w:w="701" w:type="dxa"/>
            <w:tcBorders>
              <w:top w:val="single" w:sz="4" w:space="0" w:color="auto"/>
              <w:left w:val="single" w:sz="4" w:space="0" w:color="auto"/>
              <w:bottom w:val="single" w:sz="4" w:space="0" w:color="auto"/>
              <w:right w:val="single" w:sz="4" w:space="0" w:color="auto"/>
            </w:tcBorders>
          </w:tcPr>
          <w:p w14:paraId="7954A16D" w14:textId="77777777" w:rsidR="008D6CA6" w:rsidRPr="00447B78" w:rsidRDefault="008D6CA6" w:rsidP="008D6CA6">
            <w:pPr>
              <w:numPr>
                <w:ilvl w:val="0"/>
                <w:numId w:val="7"/>
              </w:numPr>
              <w:spacing w:after="0" w:line="240" w:lineRule="auto"/>
              <w:contextualSpacing/>
              <w:rPr>
                <w:rFonts w:ascii="Times New Roman" w:hAnsi="Times New Roman" w:cs="Times New Roman"/>
                <w:noProof/>
              </w:rPr>
            </w:pPr>
          </w:p>
        </w:tc>
        <w:tc>
          <w:tcPr>
            <w:tcW w:w="2472" w:type="dxa"/>
            <w:tcBorders>
              <w:top w:val="single" w:sz="4" w:space="0" w:color="auto"/>
              <w:left w:val="single" w:sz="4" w:space="0" w:color="auto"/>
              <w:bottom w:val="single" w:sz="4" w:space="0" w:color="auto"/>
              <w:right w:val="single" w:sz="4" w:space="0" w:color="auto"/>
            </w:tcBorders>
          </w:tcPr>
          <w:p w14:paraId="3EC1CC6E" w14:textId="77777777" w:rsidR="008D6CA6" w:rsidRPr="00447B78" w:rsidRDefault="008D6CA6" w:rsidP="005B53BE">
            <w:pPr>
              <w:spacing w:after="0" w:line="240" w:lineRule="auto"/>
              <w:rPr>
                <w:rFonts w:ascii="Times New Roman" w:hAnsi="Times New Roman" w:cs="Times New Roman"/>
                <w:noProof/>
              </w:rPr>
            </w:pPr>
          </w:p>
        </w:tc>
        <w:tc>
          <w:tcPr>
            <w:tcW w:w="2086" w:type="dxa"/>
            <w:tcBorders>
              <w:top w:val="single" w:sz="4" w:space="0" w:color="auto"/>
              <w:left w:val="single" w:sz="4" w:space="0" w:color="auto"/>
              <w:bottom w:val="single" w:sz="4" w:space="0" w:color="auto"/>
              <w:right w:val="single" w:sz="4" w:space="0" w:color="auto"/>
            </w:tcBorders>
          </w:tcPr>
          <w:p w14:paraId="2BCC7F4A" w14:textId="77777777" w:rsidR="008D6CA6" w:rsidRPr="00447B78" w:rsidRDefault="008D6CA6" w:rsidP="005B53BE">
            <w:pPr>
              <w:spacing w:after="0" w:line="240" w:lineRule="auto"/>
              <w:rPr>
                <w:rFonts w:ascii="Times New Roman" w:hAnsi="Times New Roman" w:cs="Times New Roman"/>
                <w:noProof/>
              </w:rPr>
            </w:pPr>
          </w:p>
        </w:tc>
        <w:tc>
          <w:tcPr>
            <w:tcW w:w="2568" w:type="dxa"/>
            <w:tcBorders>
              <w:top w:val="single" w:sz="4" w:space="0" w:color="auto"/>
              <w:left w:val="single" w:sz="4" w:space="0" w:color="auto"/>
              <w:bottom w:val="single" w:sz="4" w:space="0" w:color="auto"/>
              <w:right w:val="single" w:sz="4" w:space="0" w:color="auto"/>
            </w:tcBorders>
          </w:tcPr>
          <w:p w14:paraId="5F3BFFDD" w14:textId="77777777" w:rsidR="008D6CA6" w:rsidRPr="00447B78" w:rsidRDefault="008D6CA6" w:rsidP="005B53BE">
            <w:pPr>
              <w:spacing w:after="0" w:line="240" w:lineRule="auto"/>
              <w:rPr>
                <w:rFonts w:ascii="Times New Roman" w:hAnsi="Times New Roman" w:cs="Times New Roman"/>
                <w:noProof/>
              </w:rPr>
            </w:pPr>
          </w:p>
        </w:tc>
        <w:tc>
          <w:tcPr>
            <w:tcW w:w="2546" w:type="dxa"/>
            <w:tcBorders>
              <w:top w:val="single" w:sz="4" w:space="0" w:color="auto"/>
              <w:left w:val="single" w:sz="4" w:space="0" w:color="auto"/>
              <w:bottom w:val="single" w:sz="4" w:space="0" w:color="auto"/>
              <w:right w:val="single" w:sz="4" w:space="0" w:color="auto"/>
            </w:tcBorders>
          </w:tcPr>
          <w:p w14:paraId="1BD3B427" w14:textId="77777777" w:rsidR="008D6CA6" w:rsidRPr="00447B78" w:rsidRDefault="008D6CA6" w:rsidP="005B53BE">
            <w:pPr>
              <w:spacing w:after="0" w:line="240" w:lineRule="auto"/>
              <w:rPr>
                <w:rFonts w:ascii="Times New Roman" w:hAnsi="Times New Roman" w:cs="Times New Roman"/>
                <w:noProof/>
              </w:rPr>
            </w:pPr>
          </w:p>
        </w:tc>
      </w:tr>
      <w:tr w:rsidR="008D6CA6" w:rsidRPr="00447B78" w14:paraId="0D9E635A" w14:textId="77777777" w:rsidTr="005B53BE">
        <w:trPr>
          <w:trHeight w:val="340"/>
        </w:trPr>
        <w:tc>
          <w:tcPr>
            <w:tcW w:w="701" w:type="dxa"/>
            <w:tcBorders>
              <w:top w:val="single" w:sz="4" w:space="0" w:color="auto"/>
              <w:left w:val="single" w:sz="4" w:space="0" w:color="auto"/>
              <w:bottom w:val="single" w:sz="4" w:space="0" w:color="auto"/>
              <w:right w:val="single" w:sz="4" w:space="0" w:color="auto"/>
            </w:tcBorders>
          </w:tcPr>
          <w:p w14:paraId="253E207B" w14:textId="77777777" w:rsidR="008D6CA6" w:rsidRPr="00447B78" w:rsidRDefault="008D6CA6" w:rsidP="008D6CA6">
            <w:pPr>
              <w:numPr>
                <w:ilvl w:val="0"/>
                <w:numId w:val="7"/>
              </w:numPr>
              <w:spacing w:after="0" w:line="240" w:lineRule="auto"/>
              <w:contextualSpacing/>
              <w:rPr>
                <w:rFonts w:ascii="Times New Roman" w:hAnsi="Times New Roman" w:cs="Times New Roman"/>
                <w:noProof/>
              </w:rPr>
            </w:pPr>
          </w:p>
        </w:tc>
        <w:tc>
          <w:tcPr>
            <w:tcW w:w="2472" w:type="dxa"/>
            <w:tcBorders>
              <w:top w:val="single" w:sz="4" w:space="0" w:color="auto"/>
              <w:left w:val="single" w:sz="4" w:space="0" w:color="auto"/>
              <w:bottom w:val="single" w:sz="4" w:space="0" w:color="auto"/>
              <w:right w:val="single" w:sz="4" w:space="0" w:color="auto"/>
            </w:tcBorders>
          </w:tcPr>
          <w:p w14:paraId="5B70E6F3" w14:textId="77777777" w:rsidR="008D6CA6" w:rsidRPr="00447B78" w:rsidRDefault="008D6CA6" w:rsidP="005B53BE">
            <w:pPr>
              <w:spacing w:after="0" w:line="240" w:lineRule="auto"/>
              <w:rPr>
                <w:rFonts w:ascii="Times New Roman" w:hAnsi="Times New Roman" w:cs="Times New Roman"/>
                <w:noProof/>
              </w:rPr>
            </w:pPr>
          </w:p>
        </w:tc>
        <w:tc>
          <w:tcPr>
            <w:tcW w:w="2086" w:type="dxa"/>
            <w:tcBorders>
              <w:top w:val="single" w:sz="4" w:space="0" w:color="auto"/>
              <w:left w:val="single" w:sz="4" w:space="0" w:color="auto"/>
              <w:bottom w:val="single" w:sz="4" w:space="0" w:color="auto"/>
              <w:right w:val="single" w:sz="4" w:space="0" w:color="auto"/>
            </w:tcBorders>
          </w:tcPr>
          <w:p w14:paraId="1558D112" w14:textId="77777777" w:rsidR="008D6CA6" w:rsidRPr="00447B78" w:rsidRDefault="008D6CA6" w:rsidP="005B53BE">
            <w:pPr>
              <w:spacing w:after="0" w:line="240" w:lineRule="auto"/>
              <w:rPr>
                <w:rFonts w:ascii="Times New Roman" w:hAnsi="Times New Roman" w:cs="Times New Roman"/>
                <w:noProof/>
              </w:rPr>
            </w:pPr>
          </w:p>
        </w:tc>
        <w:tc>
          <w:tcPr>
            <w:tcW w:w="2568" w:type="dxa"/>
            <w:tcBorders>
              <w:top w:val="single" w:sz="4" w:space="0" w:color="auto"/>
              <w:left w:val="single" w:sz="4" w:space="0" w:color="auto"/>
              <w:bottom w:val="single" w:sz="4" w:space="0" w:color="auto"/>
              <w:right w:val="single" w:sz="4" w:space="0" w:color="auto"/>
            </w:tcBorders>
          </w:tcPr>
          <w:p w14:paraId="0B595C62" w14:textId="77777777" w:rsidR="008D6CA6" w:rsidRPr="00447B78" w:rsidRDefault="008D6CA6" w:rsidP="005B53BE">
            <w:pPr>
              <w:spacing w:after="0" w:line="240" w:lineRule="auto"/>
              <w:rPr>
                <w:rFonts w:ascii="Times New Roman" w:hAnsi="Times New Roman" w:cs="Times New Roman"/>
                <w:noProof/>
              </w:rPr>
            </w:pPr>
          </w:p>
        </w:tc>
        <w:tc>
          <w:tcPr>
            <w:tcW w:w="2546" w:type="dxa"/>
            <w:tcBorders>
              <w:top w:val="single" w:sz="4" w:space="0" w:color="auto"/>
              <w:left w:val="single" w:sz="4" w:space="0" w:color="auto"/>
              <w:bottom w:val="single" w:sz="4" w:space="0" w:color="auto"/>
              <w:right w:val="single" w:sz="4" w:space="0" w:color="auto"/>
            </w:tcBorders>
          </w:tcPr>
          <w:p w14:paraId="7E39E1F5" w14:textId="77777777" w:rsidR="008D6CA6" w:rsidRPr="00447B78" w:rsidRDefault="008D6CA6" w:rsidP="005B53BE">
            <w:pPr>
              <w:spacing w:after="0" w:line="240" w:lineRule="auto"/>
              <w:rPr>
                <w:rFonts w:ascii="Times New Roman" w:hAnsi="Times New Roman" w:cs="Times New Roman"/>
                <w:noProof/>
              </w:rPr>
            </w:pPr>
          </w:p>
        </w:tc>
      </w:tr>
      <w:tr w:rsidR="008D6CA6" w:rsidRPr="00447B78" w14:paraId="3DD0147B" w14:textId="77777777" w:rsidTr="005B53BE">
        <w:trPr>
          <w:trHeight w:val="340"/>
        </w:trPr>
        <w:tc>
          <w:tcPr>
            <w:tcW w:w="701" w:type="dxa"/>
            <w:tcBorders>
              <w:top w:val="single" w:sz="4" w:space="0" w:color="auto"/>
              <w:left w:val="single" w:sz="4" w:space="0" w:color="auto"/>
              <w:bottom w:val="single" w:sz="4" w:space="0" w:color="auto"/>
              <w:right w:val="single" w:sz="4" w:space="0" w:color="auto"/>
            </w:tcBorders>
          </w:tcPr>
          <w:p w14:paraId="1056242D" w14:textId="77777777" w:rsidR="008D6CA6" w:rsidRPr="00447B78" w:rsidRDefault="008D6CA6" w:rsidP="008D6CA6">
            <w:pPr>
              <w:numPr>
                <w:ilvl w:val="0"/>
                <w:numId w:val="7"/>
              </w:numPr>
              <w:spacing w:after="0" w:line="240" w:lineRule="auto"/>
              <w:contextualSpacing/>
              <w:rPr>
                <w:rFonts w:ascii="Times New Roman" w:hAnsi="Times New Roman" w:cs="Times New Roman"/>
                <w:noProof/>
              </w:rPr>
            </w:pPr>
          </w:p>
        </w:tc>
        <w:tc>
          <w:tcPr>
            <w:tcW w:w="2472" w:type="dxa"/>
            <w:tcBorders>
              <w:top w:val="single" w:sz="4" w:space="0" w:color="auto"/>
              <w:left w:val="single" w:sz="4" w:space="0" w:color="auto"/>
              <w:bottom w:val="single" w:sz="4" w:space="0" w:color="auto"/>
              <w:right w:val="single" w:sz="4" w:space="0" w:color="auto"/>
            </w:tcBorders>
          </w:tcPr>
          <w:p w14:paraId="53B699D4" w14:textId="77777777" w:rsidR="008D6CA6" w:rsidRPr="00447B78" w:rsidRDefault="008D6CA6" w:rsidP="005B53BE">
            <w:pPr>
              <w:spacing w:after="0" w:line="240" w:lineRule="auto"/>
              <w:rPr>
                <w:rFonts w:ascii="Times New Roman" w:hAnsi="Times New Roman" w:cs="Times New Roman"/>
                <w:noProof/>
              </w:rPr>
            </w:pPr>
          </w:p>
        </w:tc>
        <w:tc>
          <w:tcPr>
            <w:tcW w:w="2086" w:type="dxa"/>
            <w:tcBorders>
              <w:top w:val="single" w:sz="4" w:space="0" w:color="auto"/>
              <w:left w:val="single" w:sz="4" w:space="0" w:color="auto"/>
              <w:bottom w:val="single" w:sz="4" w:space="0" w:color="auto"/>
              <w:right w:val="single" w:sz="4" w:space="0" w:color="auto"/>
            </w:tcBorders>
          </w:tcPr>
          <w:p w14:paraId="1F383ECC" w14:textId="77777777" w:rsidR="008D6CA6" w:rsidRPr="00447B78" w:rsidRDefault="008D6CA6" w:rsidP="005B53BE">
            <w:pPr>
              <w:spacing w:after="0" w:line="240" w:lineRule="auto"/>
              <w:rPr>
                <w:rFonts w:ascii="Times New Roman" w:hAnsi="Times New Roman" w:cs="Times New Roman"/>
                <w:noProof/>
              </w:rPr>
            </w:pPr>
          </w:p>
        </w:tc>
        <w:tc>
          <w:tcPr>
            <w:tcW w:w="2568" w:type="dxa"/>
            <w:tcBorders>
              <w:top w:val="single" w:sz="4" w:space="0" w:color="auto"/>
              <w:left w:val="single" w:sz="4" w:space="0" w:color="auto"/>
              <w:bottom w:val="single" w:sz="4" w:space="0" w:color="auto"/>
              <w:right w:val="single" w:sz="4" w:space="0" w:color="auto"/>
            </w:tcBorders>
          </w:tcPr>
          <w:p w14:paraId="4BCDD759" w14:textId="77777777" w:rsidR="008D6CA6" w:rsidRPr="00447B78" w:rsidRDefault="008D6CA6" w:rsidP="005B53BE">
            <w:pPr>
              <w:spacing w:after="0" w:line="240" w:lineRule="auto"/>
              <w:rPr>
                <w:rFonts w:ascii="Times New Roman" w:hAnsi="Times New Roman" w:cs="Times New Roman"/>
                <w:noProof/>
              </w:rPr>
            </w:pPr>
          </w:p>
        </w:tc>
        <w:tc>
          <w:tcPr>
            <w:tcW w:w="2546" w:type="dxa"/>
            <w:tcBorders>
              <w:top w:val="single" w:sz="4" w:space="0" w:color="auto"/>
              <w:left w:val="single" w:sz="4" w:space="0" w:color="auto"/>
              <w:bottom w:val="single" w:sz="4" w:space="0" w:color="auto"/>
              <w:right w:val="single" w:sz="4" w:space="0" w:color="auto"/>
            </w:tcBorders>
          </w:tcPr>
          <w:p w14:paraId="32CB56DC" w14:textId="77777777" w:rsidR="008D6CA6" w:rsidRPr="00447B78" w:rsidRDefault="008D6CA6" w:rsidP="005B53BE">
            <w:pPr>
              <w:spacing w:after="0" w:line="240" w:lineRule="auto"/>
              <w:rPr>
                <w:rFonts w:ascii="Times New Roman" w:hAnsi="Times New Roman" w:cs="Times New Roman"/>
                <w:noProof/>
              </w:rPr>
            </w:pPr>
          </w:p>
        </w:tc>
      </w:tr>
      <w:tr w:rsidR="008D6CA6" w:rsidRPr="00447B78" w14:paraId="205D4C06" w14:textId="77777777" w:rsidTr="005B53BE">
        <w:trPr>
          <w:trHeight w:val="340"/>
        </w:trPr>
        <w:tc>
          <w:tcPr>
            <w:tcW w:w="701" w:type="dxa"/>
            <w:tcBorders>
              <w:top w:val="single" w:sz="4" w:space="0" w:color="auto"/>
              <w:left w:val="single" w:sz="4" w:space="0" w:color="auto"/>
              <w:bottom w:val="single" w:sz="4" w:space="0" w:color="auto"/>
              <w:right w:val="single" w:sz="4" w:space="0" w:color="auto"/>
            </w:tcBorders>
          </w:tcPr>
          <w:p w14:paraId="72AE955D" w14:textId="77777777" w:rsidR="008D6CA6" w:rsidRPr="00447B78" w:rsidRDefault="008D6CA6" w:rsidP="008D6CA6">
            <w:pPr>
              <w:numPr>
                <w:ilvl w:val="0"/>
                <w:numId w:val="7"/>
              </w:numPr>
              <w:spacing w:after="0" w:line="240" w:lineRule="auto"/>
              <w:contextualSpacing/>
              <w:rPr>
                <w:rFonts w:ascii="Times New Roman" w:hAnsi="Times New Roman" w:cs="Times New Roman"/>
                <w:noProof/>
              </w:rPr>
            </w:pPr>
          </w:p>
        </w:tc>
        <w:tc>
          <w:tcPr>
            <w:tcW w:w="2472" w:type="dxa"/>
            <w:tcBorders>
              <w:top w:val="single" w:sz="4" w:space="0" w:color="auto"/>
              <w:left w:val="single" w:sz="4" w:space="0" w:color="auto"/>
              <w:bottom w:val="single" w:sz="4" w:space="0" w:color="auto"/>
              <w:right w:val="single" w:sz="4" w:space="0" w:color="auto"/>
            </w:tcBorders>
          </w:tcPr>
          <w:p w14:paraId="2EA4F318" w14:textId="77777777" w:rsidR="008D6CA6" w:rsidRPr="00447B78" w:rsidRDefault="008D6CA6" w:rsidP="005B53BE">
            <w:pPr>
              <w:spacing w:after="0" w:line="240" w:lineRule="auto"/>
              <w:rPr>
                <w:rFonts w:ascii="Times New Roman" w:hAnsi="Times New Roman" w:cs="Times New Roman"/>
                <w:noProof/>
              </w:rPr>
            </w:pPr>
          </w:p>
        </w:tc>
        <w:tc>
          <w:tcPr>
            <w:tcW w:w="2086" w:type="dxa"/>
            <w:tcBorders>
              <w:top w:val="single" w:sz="4" w:space="0" w:color="auto"/>
              <w:left w:val="single" w:sz="4" w:space="0" w:color="auto"/>
              <w:bottom w:val="single" w:sz="4" w:space="0" w:color="auto"/>
              <w:right w:val="single" w:sz="4" w:space="0" w:color="auto"/>
            </w:tcBorders>
          </w:tcPr>
          <w:p w14:paraId="090E9F30" w14:textId="77777777" w:rsidR="008D6CA6" w:rsidRPr="00447B78" w:rsidRDefault="008D6CA6" w:rsidP="005B53BE">
            <w:pPr>
              <w:spacing w:after="0" w:line="240" w:lineRule="auto"/>
              <w:rPr>
                <w:rFonts w:ascii="Times New Roman" w:hAnsi="Times New Roman" w:cs="Times New Roman"/>
                <w:noProof/>
              </w:rPr>
            </w:pPr>
          </w:p>
        </w:tc>
        <w:tc>
          <w:tcPr>
            <w:tcW w:w="2568" w:type="dxa"/>
            <w:tcBorders>
              <w:top w:val="single" w:sz="4" w:space="0" w:color="auto"/>
              <w:left w:val="single" w:sz="4" w:space="0" w:color="auto"/>
              <w:bottom w:val="single" w:sz="4" w:space="0" w:color="auto"/>
              <w:right w:val="single" w:sz="4" w:space="0" w:color="auto"/>
            </w:tcBorders>
          </w:tcPr>
          <w:p w14:paraId="10FDA226" w14:textId="77777777" w:rsidR="008D6CA6" w:rsidRPr="00447B78" w:rsidRDefault="008D6CA6" w:rsidP="005B53BE">
            <w:pPr>
              <w:spacing w:after="0" w:line="240" w:lineRule="auto"/>
              <w:rPr>
                <w:rFonts w:ascii="Times New Roman" w:hAnsi="Times New Roman" w:cs="Times New Roman"/>
                <w:noProof/>
              </w:rPr>
            </w:pPr>
          </w:p>
        </w:tc>
        <w:tc>
          <w:tcPr>
            <w:tcW w:w="2546" w:type="dxa"/>
            <w:tcBorders>
              <w:top w:val="single" w:sz="4" w:space="0" w:color="auto"/>
              <w:left w:val="single" w:sz="4" w:space="0" w:color="auto"/>
              <w:bottom w:val="single" w:sz="4" w:space="0" w:color="auto"/>
              <w:right w:val="single" w:sz="4" w:space="0" w:color="auto"/>
            </w:tcBorders>
          </w:tcPr>
          <w:p w14:paraId="6D4237A3" w14:textId="77777777" w:rsidR="008D6CA6" w:rsidRPr="00447B78" w:rsidRDefault="008D6CA6" w:rsidP="005B53BE">
            <w:pPr>
              <w:spacing w:after="0" w:line="240" w:lineRule="auto"/>
              <w:rPr>
                <w:rFonts w:ascii="Times New Roman" w:hAnsi="Times New Roman" w:cs="Times New Roman"/>
                <w:noProof/>
              </w:rPr>
            </w:pPr>
          </w:p>
        </w:tc>
      </w:tr>
      <w:tr w:rsidR="008D6CA6" w:rsidRPr="00447B78" w14:paraId="73EE1A0B" w14:textId="77777777" w:rsidTr="005B53BE">
        <w:trPr>
          <w:trHeight w:val="340"/>
        </w:trPr>
        <w:tc>
          <w:tcPr>
            <w:tcW w:w="701" w:type="dxa"/>
            <w:tcBorders>
              <w:top w:val="single" w:sz="4" w:space="0" w:color="auto"/>
              <w:left w:val="single" w:sz="4" w:space="0" w:color="auto"/>
              <w:bottom w:val="single" w:sz="4" w:space="0" w:color="auto"/>
              <w:right w:val="single" w:sz="4" w:space="0" w:color="auto"/>
            </w:tcBorders>
          </w:tcPr>
          <w:p w14:paraId="363A338F" w14:textId="77777777" w:rsidR="008D6CA6" w:rsidRPr="00447B78" w:rsidRDefault="008D6CA6" w:rsidP="008D6CA6">
            <w:pPr>
              <w:numPr>
                <w:ilvl w:val="0"/>
                <w:numId w:val="7"/>
              </w:numPr>
              <w:spacing w:after="0" w:line="240" w:lineRule="auto"/>
              <w:contextualSpacing/>
              <w:rPr>
                <w:rFonts w:ascii="Times New Roman" w:hAnsi="Times New Roman" w:cs="Times New Roman"/>
                <w:noProof/>
              </w:rPr>
            </w:pPr>
          </w:p>
        </w:tc>
        <w:tc>
          <w:tcPr>
            <w:tcW w:w="2472" w:type="dxa"/>
            <w:tcBorders>
              <w:top w:val="single" w:sz="4" w:space="0" w:color="auto"/>
              <w:left w:val="single" w:sz="4" w:space="0" w:color="auto"/>
              <w:bottom w:val="single" w:sz="4" w:space="0" w:color="auto"/>
              <w:right w:val="single" w:sz="4" w:space="0" w:color="auto"/>
            </w:tcBorders>
          </w:tcPr>
          <w:p w14:paraId="71D8C352" w14:textId="77777777" w:rsidR="008D6CA6" w:rsidRPr="00447B78" w:rsidRDefault="008D6CA6" w:rsidP="005B53BE">
            <w:pPr>
              <w:spacing w:after="0" w:line="240" w:lineRule="auto"/>
              <w:rPr>
                <w:rFonts w:ascii="Times New Roman" w:hAnsi="Times New Roman" w:cs="Times New Roman"/>
                <w:noProof/>
              </w:rPr>
            </w:pPr>
          </w:p>
        </w:tc>
        <w:tc>
          <w:tcPr>
            <w:tcW w:w="2086" w:type="dxa"/>
            <w:tcBorders>
              <w:top w:val="single" w:sz="4" w:space="0" w:color="auto"/>
              <w:left w:val="single" w:sz="4" w:space="0" w:color="auto"/>
              <w:bottom w:val="single" w:sz="4" w:space="0" w:color="auto"/>
              <w:right w:val="single" w:sz="4" w:space="0" w:color="auto"/>
            </w:tcBorders>
          </w:tcPr>
          <w:p w14:paraId="23CA20D8" w14:textId="77777777" w:rsidR="008D6CA6" w:rsidRPr="00447B78" w:rsidRDefault="008D6CA6" w:rsidP="005B53BE">
            <w:pPr>
              <w:spacing w:after="0" w:line="240" w:lineRule="auto"/>
              <w:rPr>
                <w:rFonts w:ascii="Times New Roman" w:hAnsi="Times New Roman" w:cs="Times New Roman"/>
                <w:noProof/>
              </w:rPr>
            </w:pPr>
          </w:p>
        </w:tc>
        <w:tc>
          <w:tcPr>
            <w:tcW w:w="2568" w:type="dxa"/>
            <w:tcBorders>
              <w:top w:val="single" w:sz="4" w:space="0" w:color="auto"/>
              <w:left w:val="single" w:sz="4" w:space="0" w:color="auto"/>
              <w:bottom w:val="single" w:sz="4" w:space="0" w:color="auto"/>
              <w:right w:val="single" w:sz="4" w:space="0" w:color="auto"/>
            </w:tcBorders>
          </w:tcPr>
          <w:p w14:paraId="1C5AC248" w14:textId="77777777" w:rsidR="008D6CA6" w:rsidRPr="00447B78" w:rsidRDefault="008D6CA6" w:rsidP="005B53BE">
            <w:pPr>
              <w:spacing w:after="0" w:line="240" w:lineRule="auto"/>
              <w:rPr>
                <w:rFonts w:ascii="Times New Roman" w:hAnsi="Times New Roman" w:cs="Times New Roman"/>
                <w:noProof/>
              </w:rPr>
            </w:pPr>
          </w:p>
        </w:tc>
        <w:tc>
          <w:tcPr>
            <w:tcW w:w="2546" w:type="dxa"/>
            <w:tcBorders>
              <w:top w:val="single" w:sz="4" w:space="0" w:color="auto"/>
              <w:left w:val="single" w:sz="4" w:space="0" w:color="auto"/>
              <w:bottom w:val="single" w:sz="4" w:space="0" w:color="auto"/>
              <w:right w:val="single" w:sz="4" w:space="0" w:color="auto"/>
            </w:tcBorders>
          </w:tcPr>
          <w:p w14:paraId="60DC0664" w14:textId="77777777" w:rsidR="008D6CA6" w:rsidRPr="00447B78" w:rsidRDefault="008D6CA6" w:rsidP="005B53BE">
            <w:pPr>
              <w:spacing w:after="0" w:line="240" w:lineRule="auto"/>
              <w:rPr>
                <w:rFonts w:ascii="Times New Roman" w:hAnsi="Times New Roman" w:cs="Times New Roman"/>
                <w:noProof/>
              </w:rPr>
            </w:pPr>
          </w:p>
        </w:tc>
      </w:tr>
      <w:tr w:rsidR="008D6CA6" w:rsidRPr="00447B78" w14:paraId="40B83C49" w14:textId="77777777" w:rsidTr="005B53BE">
        <w:trPr>
          <w:trHeight w:val="340"/>
        </w:trPr>
        <w:tc>
          <w:tcPr>
            <w:tcW w:w="701" w:type="dxa"/>
            <w:tcBorders>
              <w:top w:val="single" w:sz="4" w:space="0" w:color="auto"/>
              <w:left w:val="single" w:sz="4" w:space="0" w:color="auto"/>
              <w:bottom w:val="single" w:sz="4" w:space="0" w:color="auto"/>
              <w:right w:val="single" w:sz="4" w:space="0" w:color="auto"/>
            </w:tcBorders>
          </w:tcPr>
          <w:p w14:paraId="106A1188" w14:textId="77777777" w:rsidR="008D6CA6" w:rsidRPr="00447B78" w:rsidRDefault="008D6CA6" w:rsidP="008D6CA6">
            <w:pPr>
              <w:numPr>
                <w:ilvl w:val="0"/>
                <w:numId w:val="7"/>
              </w:numPr>
              <w:spacing w:after="0" w:line="240" w:lineRule="auto"/>
              <w:contextualSpacing/>
              <w:rPr>
                <w:rFonts w:ascii="Times New Roman" w:hAnsi="Times New Roman" w:cs="Times New Roman"/>
                <w:noProof/>
              </w:rPr>
            </w:pPr>
          </w:p>
        </w:tc>
        <w:tc>
          <w:tcPr>
            <w:tcW w:w="2472" w:type="dxa"/>
            <w:tcBorders>
              <w:top w:val="single" w:sz="4" w:space="0" w:color="auto"/>
              <w:left w:val="single" w:sz="4" w:space="0" w:color="auto"/>
              <w:bottom w:val="single" w:sz="4" w:space="0" w:color="auto"/>
              <w:right w:val="single" w:sz="4" w:space="0" w:color="auto"/>
            </w:tcBorders>
          </w:tcPr>
          <w:p w14:paraId="502F59DC" w14:textId="77777777" w:rsidR="008D6CA6" w:rsidRPr="00447B78" w:rsidRDefault="008D6CA6" w:rsidP="005B53BE">
            <w:pPr>
              <w:spacing w:after="0" w:line="240" w:lineRule="auto"/>
              <w:rPr>
                <w:rFonts w:ascii="Times New Roman" w:hAnsi="Times New Roman" w:cs="Times New Roman"/>
                <w:noProof/>
              </w:rPr>
            </w:pPr>
          </w:p>
        </w:tc>
        <w:tc>
          <w:tcPr>
            <w:tcW w:w="2086" w:type="dxa"/>
            <w:tcBorders>
              <w:top w:val="single" w:sz="4" w:space="0" w:color="auto"/>
              <w:left w:val="single" w:sz="4" w:space="0" w:color="auto"/>
              <w:bottom w:val="single" w:sz="4" w:space="0" w:color="auto"/>
              <w:right w:val="single" w:sz="4" w:space="0" w:color="auto"/>
            </w:tcBorders>
          </w:tcPr>
          <w:p w14:paraId="43972364" w14:textId="77777777" w:rsidR="008D6CA6" w:rsidRPr="00447B78" w:rsidRDefault="008D6CA6" w:rsidP="005B53BE">
            <w:pPr>
              <w:spacing w:after="0" w:line="240" w:lineRule="auto"/>
              <w:rPr>
                <w:rFonts w:ascii="Times New Roman" w:hAnsi="Times New Roman" w:cs="Times New Roman"/>
                <w:noProof/>
              </w:rPr>
            </w:pPr>
          </w:p>
        </w:tc>
        <w:tc>
          <w:tcPr>
            <w:tcW w:w="2568" w:type="dxa"/>
            <w:tcBorders>
              <w:top w:val="single" w:sz="4" w:space="0" w:color="auto"/>
              <w:left w:val="single" w:sz="4" w:space="0" w:color="auto"/>
              <w:bottom w:val="single" w:sz="4" w:space="0" w:color="auto"/>
              <w:right w:val="single" w:sz="4" w:space="0" w:color="auto"/>
            </w:tcBorders>
          </w:tcPr>
          <w:p w14:paraId="18357E56" w14:textId="77777777" w:rsidR="008D6CA6" w:rsidRPr="00447B78" w:rsidRDefault="008D6CA6" w:rsidP="005B53BE">
            <w:pPr>
              <w:spacing w:after="0" w:line="240" w:lineRule="auto"/>
              <w:rPr>
                <w:rFonts w:ascii="Times New Roman" w:hAnsi="Times New Roman" w:cs="Times New Roman"/>
                <w:noProof/>
              </w:rPr>
            </w:pPr>
          </w:p>
        </w:tc>
        <w:tc>
          <w:tcPr>
            <w:tcW w:w="2546" w:type="dxa"/>
            <w:tcBorders>
              <w:top w:val="single" w:sz="4" w:space="0" w:color="auto"/>
              <w:left w:val="single" w:sz="4" w:space="0" w:color="auto"/>
              <w:bottom w:val="single" w:sz="4" w:space="0" w:color="auto"/>
              <w:right w:val="single" w:sz="4" w:space="0" w:color="auto"/>
            </w:tcBorders>
          </w:tcPr>
          <w:p w14:paraId="573C55E6" w14:textId="77777777" w:rsidR="008D6CA6" w:rsidRPr="00447B78" w:rsidRDefault="008D6CA6" w:rsidP="005B53BE">
            <w:pPr>
              <w:spacing w:after="0" w:line="240" w:lineRule="auto"/>
              <w:rPr>
                <w:rFonts w:ascii="Times New Roman" w:hAnsi="Times New Roman" w:cs="Times New Roman"/>
                <w:noProof/>
              </w:rPr>
            </w:pPr>
          </w:p>
        </w:tc>
      </w:tr>
      <w:tr w:rsidR="008D6CA6" w:rsidRPr="00447B78" w14:paraId="4B3A68C6" w14:textId="77777777" w:rsidTr="005B53BE">
        <w:trPr>
          <w:trHeight w:val="340"/>
        </w:trPr>
        <w:tc>
          <w:tcPr>
            <w:tcW w:w="701" w:type="dxa"/>
            <w:tcBorders>
              <w:top w:val="single" w:sz="4" w:space="0" w:color="auto"/>
              <w:left w:val="single" w:sz="4" w:space="0" w:color="auto"/>
              <w:bottom w:val="single" w:sz="4" w:space="0" w:color="auto"/>
              <w:right w:val="single" w:sz="4" w:space="0" w:color="auto"/>
            </w:tcBorders>
          </w:tcPr>
          <w:p w14:paraId="76ED8D4A" w14:textId="77777777" w:rsidR="008D6CA6" w:rsidRPr="00447B78" w:rsidRDefault="008D6CA6" w:rsidP="008D6CA6">
            <w:pPr>
              <w:numPr>
                <w:ilvl w:val="0"/>
                <w:numId w:val="7"/>
              </w:numPr>
              <w:spacing w:after="0" w:line="240" w:lineRule="auto"/>
              <w:contextualSpacing/>
              <w:rPr>
                <w:rFonts w:ascii="Times New Roman" w:hAnsi="Times New Roman" w:cs="Times New Roman"/>
                <w:noProof/>
              </w:rPr>
            </w:pPr>
          </w:p>
        </w:tc>
        <w:tc>
          <w:tcPr>
            <w:tcW w:w="2472" w:type="dxa"/>
            <w:tcBorders>
              <w:top w:val="single" w:sz="4" w:space="0" w:color="auto"/>
              <w:left w:val="single" w:sz="4" w:space="0" w:color="auto"/>
              <w:bottom w:val="single" w:sz="4" w:space="0" w:color="auto"/>
              <w:right w:val="single" w:sz="4" w:space="0" w:color="auto"/>
            </w:tcBorders>
          </w:tcPr>
          <w:p w14:paraId="125248BF" w14:textId="77777777" w:rsidR="008D6CA6" w:rsidRPr="00447B78" w:rsidRDefault="008D6CA6" w:rsidP="005B53BE">
            <w:pPr>
              <w:spacing w:after="0" w:line="240" w:lineRule="auto"/>
              <w:rPr>
                <w:rFonts w:ascii="Times New Roman" w:hAnsi="Times New Roman" w:cs="Times New Roman"/>
                <w:noProof/>
              </w:rPr>
            </w:pPr>
          </w:p>
        </w:tc>
        <w:tc>
          <w:tcPr>
            <w:tcW w:w="2086" w:type="dxa"/>
            <w:tcBorders>
              <w:top w:val="single" w:sz="4" w:space="0" w:color="auto"/>
              <w:left w:val="single" w:sz="4" w:space="0" w:color="auto"/>
              <w:bottom w:val="single" w:sz="4" w:space="0" w:color="auto"/>
              <w:right w:val="single" w:sz="4" w:space="0" w:color="auto"/>
            </w:tcBorders>
          </w:tcPr>
          <w:p w14:paraId="79BD7A69" w14:textId="77777777" w:rsidR="008D6CA6" w:rsidRPr="00447B78" w:rsidRDefault="008D6CA6" w:rsidP="005B53BE">
            <w:pPr>
              <w:spacing w:after="0" w:line="240" w:lineRule="auto"/>
              <w:rPr>
                <w:rFonts w:ascii="Times New Roman" w:hAnsi="Times New Roman" w:cs="Times New Roman"/>
                <w:noProof/>
              </w:rPr>
            </w:pPr>
          </w:p>
        </w:tc>
        <w:tc>
          <w:tcPr>
            <w:tcW w:w="2568" w:type="dxa"/>
            <w:tcBorders>
              <w:top w:val="single" w:sz="4" w:space="0" w:color="auto"/>
              <w:left w:val="single" w:sz="4" w:space="0" w:color="auto"/>
              <w:bottom w:val="single" w:sz="4" w:space="0" w:color="auto"/>
              <w:right w:val="single" w:sz="4" w:space="0" w:color="auto"/>
            </w:tcBorders>
          </w:tcPr>
          <w:p w14:paraId="750E02BB" w14:textId="77777777" w:rsidR="008D6CA6" w:rsidRPr="00447B78" w:rsidRDefault="008D6CA6" w:rsidP="005B53BE">
            <w:pPr>
              <w:spacing w:after="0" w:line="240" w:lineRule="auto"/>
              <w:rPr>
                <w:rFonts w:ascii="Times New Roman" w:hAnsi="Times New Roman" w:cs="Times New Roman"/>
                <w:noProof/>
              </w:rPr>
            </w:pPr>
          </w:p>
        </w:tc>
        <w:tc>
          <w:tcPr>
            <w:tcW w:w="2546" w:type="dxa"/>
            <w:tcBorders>
              <w:top w:val="single" w:sz="4" w:space="0" w:color="auto"/>
              <w:left w:val="single" w:sz="4" w:space="0" w:color="auto"/>
              <w:bottom w:val="single" w:sz="4" w:space="0" w:color="auto"/>
              <w:right w:val="single" w:sz="4" w:space="0" w:color="auto"/>
            </w:tcBorders>
          </w:tcPr>
          <w:p w14:paraId="358BB20D" w14:textId="77777777" w:rsidR="008D6CA6" w:rsidRPr="00447B78" w:rsidRDefault="008D6CA6" w:rsidP="005B53BE">
            <w:pPr>
              <w:spacing w:after="0" w:line="240" w:lineRule="auto"/>
              <w:rPr>
                <w:rFonts w:ascii="Times New Roman" w:hAnsi="Times New Roman" w:cs="Times New Roman"/>
                <w:noProof/>
              </w:rPr>
            </w:pPr>
          </w:p>
        </w:tc>
      </w:tr>
    </w:tbl>
    <w:p w14:paraId="14C8671B" w14:textId="77777777" w:rsidR="008D6CA6" w:rsidRPr="00C555C8" w:rsidRDefault="008D6CA6" w:rsidP="008D6CA6">
      <w:pPr>
        <w:spacing w:after="0" w:line="259" w:lineRule="auto"/>
        <w:rPr>
          <w:noProof/>
        </w:rPr>
      </w:pPr>
    </w:p>
    <w:p w14:paraId="658386DD" w14:textId="67283E5D" w:rsidR="00B924C8" w:rsidRPr="00C555C8" w:rsidRDefault="00B924C8" w:rsidP="00B924C8">
      <w:pPr>
        <w:spacing w:after="160" w:line="278" w:lineRule="auto"/>
        <w:rPr>
          <w:noProof/>
        </w:rPr>
      </w:pPr>
    </w:p>
    <w:sectPr w:rsidR="00B924C8" w:rsidRPr="00C555C8" w:rsidSect="00E77056">
      <w:pgSz w:w="11906" w:h="16838"/>
      <w:pgMar w:top="1701" w:right="567" w:bottom="142"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D9A04" w14:textId="77777777" w:rsidR="008D6CA6" w:rsidRDefault="008D6CA6" w:rsidP="008D6CA6">
      <w:pPr>
        <w:spacing w:after="0" w:line="240" w:lineRule="auto"/>
      </w:pPr>
      <w:r>
        <w:separator/>
      </w:r>
    </w:p>
  </w:endnote>
  <w:endnote w:type="continuationSeparator" w:id="0">
    <w:p w14:paraId="3CDE572C" w14:textId="77777777" w:rsidR="008D6CA6" w:rsidRDefault="008D6CA6" w:rsidP="008D6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7C855" w14:textId="77777777" w:rsidR="008D6CA6" w:rsidRDefault="008D6CA6" w:rsidP="008D6CA6">
      <w:pPr>
        <w:spacing w:after="0" w:line="240" w:lineRule="auto"/>
      </w:pPr>
      <w:r>
        <w:separator/>
      </w:r>
    </w:p>
  </w:footnote>
  <w:footnote w:type="continuationSeparator" w:id="0">
    <w:p w14:paraId="020956B6" w14:textId="77777777" w:rsidR="008D6CA6" w:rsidRDefault="008D6CA6" w:rsidP="008D6CA6">
      <w:pPr>
        <w:spacing w:after="0" w:line="240" w:lineRule="auto"/>
      </w:pPr>
      <w:r>
        <w:continuationSeparator/>
      </w:r>
    </w:p>
  </w:footnote>
  <w:footnote w:id="1">
    <w:p w14:paraId="0DED6189" w14:textId="77777777" w:rsidR="008D6CA6" w:rsidRDefault="008D6CA6" w:rsidP="008D6CA6">
      <w:pPr>
        <w:pStyle w:val="Puslapioinaostekstas"/>
        <w:ind w:left="284" w:hanging="284"/>
        <w:rPr>
          <w:sz w:val="18"/>
          <w:szCs w:val="18"/>
        </w:rPr>
      </w:pPr>
      <w:r w:rsidRPr="00A16A67">
        <w:rPr>
          <w:rStyle w:val="Puslapioinaosnuoroda"/>
          <w:sz w:val="18"/>
          <w:szCs w:val="18"/>
        </w:rPr>
        <w:footnoteRef/>
      </w:r>
      <w:r w:rsidRPr="00A16A67">
        <w:rPr>
          <w:sz w:val="18"/>
          <w:szCs w:val="18"/>
        </w:rPr>
        <w:t xml:space="preserve"> </w:t>
      </w:r>
      <w:r>
        <w:rPr>
          <w:sz w:val="18"/>
          <w:szCs w:val="18"/>
        </w:rPr>
        <w:tab/>
      </w:r>
      <w:r w:rsidRPr="00A16A67">
        <w:rPr>
          <w:sz w:val="18"/>
          <w:szCs w:val="18"/>
        </w:rPr>
        <w:t>Ko</w:t>
      </w:r>
      <w:r w:rsidRPr="00447B78">
        <w:rPr>
          <w:rFonts w:ascii="Times New Roman" w:hAnsi="Times New Roman" w:cs="Times New Roman"/>
          <w:sz w:val="18"/>
          <w:szCs w:val="18"/>
        </w:rPr>
        <w:t>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 „Asmens duomenų apsauga“.</w:t>
      </w:r>
    </w:p>
    <w:p w14:paraId="66C37FE3" w14:textId="77777777" w:rsidR="008D6CA6" w:rsidRPr="00A16A67" w:rsidRDefault="008D6CA6" w:rsidP="008D6CA6">
      <w:pPr>
        <w:pStyle w:val="Puslapioinaostekstas"/>
        <w:ind w:left="284" w:hanging="284"/>
        <w:rPr>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077135"/>
    <w:multiLevelType w:val="multilevel"/>
    <w:tmpl w:val="2E34C9A6"/>
    <w:lvl w:ilvl="0">
      <w:start w:val="2"/>
      <w:numFmt w:val="upperRoman"/>
      <w:lvlText w:val="%1."/>
      <w:lvlJc w:val="left"/>
      <w:pPr>
        <w:ind w:left="1080" w:hanging="720"/>
      </w:pPr>
      <w:rPr>
        <w:rFonts w:hint="default"/>
        <w:color w:val="000000"/>
      </w:rPr>
    </w:lvl>
    <w:lvl w:ilvl="1">
      <w:start w:val="6"/>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A2173EF"/>
    <w:multiLevelType w:val="hybridMultilevel"/>
    <w:tmpl w:val="2DEE641E"/>
    <w:lvl w:ilvl="0" w:tplc="DB6EB05C">
      <w:start w:val="1"/>
      <w:numFmt w:val="decimal"/>
      <w:lvlText w:val="%1."/>
      <w:lvlJc w:val="left"/>
      <w:pPr>
        <w:ind w:left="408" w:hanging="360"/>
      </w:pPr>
      <w:rPr>
        <w:rFonts w:hint="default"/>
      </w:rPr>
    </w:lvl>
    <w:lvl w:ilvl="1" w:tplc="04270019" w:tentative="1">
      <w:start w:val="1"/>
      <w:numFmt w:val="lowerLetter"/>
      <w:lvlText w:val="%2."/>
      <w:lvlJc w:val="left"/>
      <w:pPr>
        <w:ind w:left="1128" w:hanging="360"/>
      </w:pPr>
    </w:lvl>
    <w:lvl w:ilvl="2" w:tplc="0427001B" w:tentative="1">
      <w:start w:val="1"/>
      <w:numFmt w:val="lowerRoman"/>
      <w:lvlText w:val="%3."/>
      <w:lvlJc w:val="right"/>
      <w:pPr>
        <w:ind w:left="1848" w:hanging="180"/>
      </w:pPr>
    </w:lvl>
    <w:lvl w:ilvl="3" w:tplc="0427000F" w:tentative="1">
      <w:start w:val="1"/>
      <w:numFmt w:val="decimal"/>
      <w:lvlText w:val="%4."/>
      <w:lvlJc w:val="left"/>
      <w:pPr>
        <w:ind w:left="2568" w:hanging="360"/>
      </w:pPr>
    </w:lvl>
    <w:lvl w:ilvl="4" w:tplc="04270019" w:tentative="1">
      <w:start w:val="1"/>
      <w:numFmt w:val="lowerLetter"/>
      <w:lvlText w:val="%5."/>
      <w:lvlJc w:val="left"/>
      <w:pPr>
        <w:ind w:left="3288" w:hanging="360"/>
      </w:pPr>
    </w:lvl>
    <w:lvl w:ilvl="5" w:tplc="0427001B" w:tentative="1">
      <w:start w:val="1"/>
      <w:numFmt w:val="lowerRoman"/>
      <w:lvlText w:val="%6."/>
      <w:lvlJc w:val="right"/>
      <w:pPr>
        <w:ind w:left="4008" w:hanging="180"/>
      </w:pPr>
    </w:lvl>
    <w:lvl w:ilvl="6" w:tplc="0427000F" w:tentative="1">
      <w:start w:val="1"/>
      <w:numFmt w:val="decimal"/>
      <w:lvlText w:val="%7."/>
      <w:lvlJc w:val="left"/>
      <w:pPr>
        <w:ind w:left="4728" w:hanging="360"/>
      </w:pPr>
    </w:lvl>
    <w:lvl w:ilvl="7" w:tplc="04270019" w:tentative="1">
      <w:start w:val="1"/>
      <w:numFmt w:val="lowerLetter"/>
      <w:lvlText w:val="%8."/>
      <w:lvlJc w:val="left"/>
      <w:pPr>
        <w:ind w:left="5448" w:hanging="360"/>
      </w:pPr>
    </w:lvl>
    <w:lvl w:ilvl="8" w:tplc="0427001B" w:tentative="1">
      <w:start w:val="1"/>
      <w:numFmt w:val="lowerRoman"/>
      <w:lvlText w:val="%9."/>
      <w:lvlJc w:val="right"/>
      <w:pPr>
        <w:ind w:left="6168" w:hanging="180"/>
      </w:pPr>
    </w:lvl>
  </w:abstractNum>
  <w:abstractNum w:abstractNumId="3" w15:restartNumberingAfterBreak="0">
    <w:nsid w:val="35262DAB"/>
    <w:multiLevelType w:val="multilevel"/>
    <w:tmpl w:val="97200F86"/>
    <w:lvl w:ilvl="0">
      <w:start w:val="1"/>
      <w:numFmt w:val="decimal"/>
      <w:lvlText w:val="%1."/>
      <w:lvlJc w:val="left"/>
      <w:pPr>
        <w:ind w:left="73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E9D41CC"/>
    <w:multiLevelType w:val="hybridMultilevel"/>
    <w:tmpl w:val="17602E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CE5A88"/>
    <w:multiLevelType w:val="hybridMultilevel"/>
    <w:tmpl w:val="CB22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2001A5A"/>
    <w:multiLevelType w:val="hybridMultilevel"/>
    <w:tmpl w:val="0152E4A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4871661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0320789">
    <w:abstractNumId w:val="2"/>
  </w:num>
  <w:num w:numId="3" w16cid:durableId="881945073">
    <w:abstractNumId w:val="4"/>
  </w:num>
  <w:num w:numId="4" w16cid:durableId="592707930">
    <w:abstractNumId w:val="3"/>
  </w:num>
  <w:num w:numId="5" w16cid:durableId="1971663263">
    <w:abstractNumId w:val="1"/>
  </w:num>
  <w:num w:numId="6" w16cid:durableId="68307124">
    <w:abstractNumId w:val="5"/>
    <w:lvlOverride w:ilvl="0"/>
    <w:lvlOverride w:ilvl="1"/>
    <w:lvlOverride w:ilvl="2"/>
    <w:lvlOverride w:ilvl="3"/>
    <w:lvlOverride w:ilvl="4"/>
    <w:lvlOverride w:ilvl="5"/>
    <w:lvlOverride w:ilvl="6"/>
    <w:lvlOverride w:ilvl="7"/>
    <w:lvlOverride w:ilvl="8"/>
  </w:num>
  <w:num w:numId="7" w16cid:durableId="20561978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C36"/>
    <w:rsid w:val="00023C36"/>
    <w:rsid w:val="00033A69"/>
    <w:rsid w:val="00055FCA"/>
    <w:rsid w:val="00067A98"/>
    <w:rsid w:val="0009379F"/>
    <w:rsid w:val="000C3F6D"/>
    <w:rsid w:val="000F295B"/>
    <w:rsid w:val="00115AAA"/>
    <w:rsid w:val="001E52B8"/>
    <w:rsid w:val="001F01FF"/>
    <w:rsid w:val="00213B3B"/>
    <w:rsid w:val="00215AF1"/>
    <w:rsid w:val="00276DAE"/>
    <w:rsid w:val="002A702E"/>
    <w:rsid w:val="003151CA"/>
    <w:rsid w:val="003707BC"/>
    <w:rsid w:val="00377511"/>
    <w:rsid w:val="003D0E37"/>
    <w:rsid w:val="003E59D8"/>
    <w:rsid w:val="003F29D4"/>
    <w:rsid w:val="004853D3"/>
    <w:rsid w:val="004B5CA2"/>
    <w:rsid w:val="00555125"/>
    <w:rsid w:val="00595FF5"/>
    <w:rsid w:val="005C3C54"/>
    <w:rsid w:val="005C45F6"/>
    <w:rsid w:val="006F51E3"/>
    <w:rsid w:val="00721458"/>
    <w:rsid w:val="007262FA"/>
    <w:rsid w:val="0077084B"/>
    <w:rsid w:val="007F1933"/>
    <w:rsid w:val="007F66D0"/>
    <w:rsid w:val="00832C5E"/>
    <w:rsid w:val="008C63DB"/>
    <w:rsid w:val="008D1386"/>
    <w:rsid w:val="008D6CA6"/>
    <w:rsid w:val="0096457B"/>
    <w:rsid w:val="00983D9C"/>
    <w:rsid w:val="009E065D"/>
    <w:rsid w:val="009E30C9"/>
    <w:rsid w:val="00A401E8"/>
    <w:rsid w:val="00A5667C"/>
    <w:rsid w:val="00A90C65"/>
    <w:rsid w:val="00AA304A"/>
    <w:rsid w:val="00AF075F"/>
    <w:rsid w:val="00B10BCD"/>
    <w:rsid w:val="00B36E19"/>
    <w:rsid w:val="00B72F2C"/>
    <w:rsid w:val="00B924C8"/>
    <w:rsid w:val="00BD07EC"/>
    <w:rsid w:val="00BF3497"/>
    <w:rsid w:val="00C256EE"/>
    <w:rsid w:val="00C627CE"/>
    <w:rsid w:val="00C62A3A"/>
    <w:rsid w:val="00C96ECA"/>
    <w:rsid w:val="00CB5BA8"/>
    <w:rsid w:val="00CD68C7"/>
    <w:rsid w:val="00D32DC2"/>
    <w:rsid w:val="00DF6B38"/>
    <w:rsid w:val="00E12829"/>
    <w:rsid w:val="00E51881"/>
    <w:rsid w:val="00E77056"/>
    <w:rsid w:val="00EB1F8D"/>
    <w:rsid w:val="00EB5D1F"/>
    <w:rsid w:val="00ED08F0"/>
    <w:rsid w:val="00F02020"/>
    <w:rsid w:val="00F3659F"/>
    <w:rsid w:val="01092456"/>
    <w:rsid w:val="076BBBCA"/>
    <w:rsid w:val="14D83951"/>
    <w:rsid w:val="29594520"/>
    <w:rsid w:val="44FE8A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FFF62"/>
  <w15:chartTrackingRefBased/>
  <w15:docId w15:val="{CDAFC2E8-0B89-4BD8-8CA5-34780CF73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3C36"/>
    <w:pPr>
      <w:spacing w:after="200" w:line="276" w:lineRule="auto"/>
    </w:pPr>
  </w:style>
  <w:style w:type="paragraph" w:styleId="Antrat1">
    <w:name w:val="heading 1"/>
    <w:next w:val="prastasis"/>
    <w:link w:val="Antrat1Diagrama"/>
    <w:uiPriority w:val="9"/>
    <w:qFormat/>
    <w:rsid w:val="00B924C8"/>
    <w:pPr>
      <w:keepNext/>
      <w:keepLines/>
      <w:spacing w:after="0"/>
      <w:ind w:left="24" w:hanging="10"/>
      <w:outlineLvl w:val="0"/>
    </w:pPr>
    <w:rPr>
      <w:rFonts w:ascii="Calibri" w:eastAsia="Calibri" w:hAnsi="Calibri" w:cs="Calibri"/>
      <w:color w:val="262626"/>
      <w:kern w:val="2"/>
      <w:sz w:val="28"/>
      <w:szCs w:val="24"/>
      <w:lang w:val="en-GB" w:eastAsia="en-GB"/>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023C36"/>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23C36"/>
    <w:rPr>
      <w:lang w:val="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AS,List not in Table,Bul,Lentele"/>
    <w:basedOn w:val="prastasis"/>
    <w:link w:val="SraopastraipaDiagrama"/>
    <w:uiPriority w:val="34"/>
    <w:qFormat/>
    <w:rsid w:val="00023C36"/>
    <w:pPr>
      <w:spacing w:after="160" w:line="254" w:lineRule="auto"/>
      <w:ind w:left="720"/>
      <w:contextualSpacing/>
    </w:pPr>
    <w:rPr>
      <w:lang w:val="en-US"/>
    </w:rPr>
  </w:style>
  <w:style w:type="table" w:styleId="Lentelstinklelis">
    <w:name w:val="Table Grid"/>
    <w:basedOn w:val="prastojilentel"/>
    <w:uiPriority w:val="39"/>
    <w:rsid w:val="00023C3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1F01F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F01FF"/>
    <w:rPr>
      <w:rFonts w:ascii="Segoe UI" w:hAnsi="Segoe UI" w:cs="Segoe UI"/>
      <w:sz w:val="18"/>
      <w:szCs w:val="18"/>
    </w:rPr>
  </w:style>
  <w:style w:type="paragraph" w:styleId="Pataisymai">
    <w:name w:val="Revision"/>
    <w:hidden/>
    <w:uiPriority w:val="99"/>
    <w:semiHidden/>
    <w:rsid w:val="00377511"/>
    <w:pPr>
      <w:spacing w:after="0" w:line="240" w:lineRule="auto"/>
    </w:pPr>
  </w:style>
  <w:style w:type="character" w:customStyle="1" w:styleId="normaltextrun">
    <w:name w:val="normaltextrun"/>
    <w:basedOn w:val="Numatytasispastraiposriftas"/>
    <w:rsid w:val="00033A69"/>
  </w:style>
  <w:style w:type="paragraph" w:customStyle="1" w:styleId="Point1">
    <w:name w:val="Point 1"/>
    <w:basedOn w:val="prastasis"/>
    <w:uiPriority w:val="99"/>
    <w:rsid w:val="00F3659F"/>
    <w:pPr>
      <w:spacing w:before="120" w:after="120" w:line="240" w:lineRule="auto"/>
      <w:ind w:left="1418" w:hanging="567"/>
      <w:jc w:val="both"/>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CB5BA8"/>
    <w:pPr>
      <w:spacing w:after="0" w:line="240" w:lineRule="auto"/>
    </w:pPr>
    <w:rPr>
      <w:rFonts w:ascii="Times New Roman" w:eastAsia="Calibri" w:hAnsi="Times New Roman" w:cs="Times New Roman"/>
      <w:sz w:val="24"/>
    </w:rPr>
  </w:style>
  <w:style w:type="character" w:customStyle="1" w:styleId="BetarpDiagrama">
    <w:name w:val="Be tarpų Diagrama"/>
    <w:basedOn w:val="Numatytasispastraiposriftas"/>
    <w:link w:val="Betarp"/>
    <w:uiPriority w:val="1"/>
    <w:rsid w:val="00CB5BA8"/>
    <w:rPr>
      <w:rFonts w:ascii="Times New Roman" w:eastAsia="Calibri" w:hAnsi="Times New Roman" w:cs="Times New Roman"/>
      <w:sz w:val="24"/>
    </w:rPr>
  </w:style>
  <w:style w:type="character" w:styleId="Komentaronuoroda">
    <w:name w:val="annotation reference"/>
    <w:basedOn w:val="Numatytasispastraiposriftas"/>
    <w:uiPriority w:val="99"/>
    <w:semiHidden/>
    <w:unhideWhenUsed/>
    <w:rsid w:val="00C96ECA"/>
    <w:rPr>
      <w:sz w:val="16"/>
      <w:szCs w:val="16"/>
    </w:rPr>
  </w:style>
  <w:style w:type="paragraph" w:styleId="Komentarotekstas">
    <w:name w:val="annotation text"/>
    <w:basedOn w:val="prastasis"/>
    <w:link w:val="KomentarotekstasDiagrama"/>
    <w:uiPriority w:val="99"/>
    <w:semiHidden/>
    <w:unhideWhenUsed/>
    <w:rsid w:val="00C96EC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96ECA"/>
    <w:rPr>
      <w:sz w:val="20"/>
      <w:szCs w:val="20"/>
    </w:rPr>
  </w:style>
  <w:style w:type="paragraph" w:styleId="Komentarotema">
    <w:name w:val="annotation subject"/>
    <w:basedOn w:val="Komentarotekstas"/>
    <w:next w:val="Komentarotekstas"/>
    <w:link w:val="KomentarotemaDiagrama"/>
    <w:uiPriority w:val="99"/>
    <w:semiHidden/>
    <w:unhideWhenUsed/>
    <w:rsid w:val="00C96ECA"/>
    <w:rPr>
      <w:b/>
      <w:bCs/>
    </w:rPr>
  </w:style>
  <w:style w:type="character" w:customStyle="1" w:styleId="KomentarotemaDiagrama">
    <w:name w:val="Komentaro tema Diagrama"/>
    <w:basedOn w:val="KomentarotekstasDiagrama"/>
    <w:link w:val="Komentarotema"/>
    <w:uiPriority w:val="99"/>
    <w:semiHidden/>
    <w:rsid w:val="00C96ECA"/>
    <w:rPr>
      <w:b/>
      <w:bCs/>
      <w:sz w:val="20"/>
      <w:szCs w:val="20"/>
    </w:rPr>
  </w:style>
  <w:style w:type="character" w:customStyle="1" w:styleId="Antrat1Diagrama">
    <w:name w:val="Antraštė 1 Diagrama"/>
    <w:basedOn w:val="Numatytasispastraiposriftas"/>
    <w:link w:val="Antrat1"/>
    <w:rsid w:val="00B924C8"/>
    <w:rPr>
      <w:rFonts w:ascii="Calibri" w:eastAsia="Calibri" w:hAnsi="Calibri" w:cs="Calibri"/>
      <w:color w:val="262626"/>
      <w:kern w:val="2"/>
      <w:sz w:val="28"/>
      <w:szCs w:val="24"/>
      <w:lang w:val="en-GB" w:eastAsia="en-GB"/>
      <w14:ligatures w14:val="standardContextual"/>
    </w:rPr>
  </w:style>
  <w:style w:type="table" w:customStyle="1" w:styleId="TableGrid1">
    <w:name w:val="Table Grid1"/>
    <w:basedOn w:val="prastojilentel"/>
    <w:next w:val="Lentelstinklelis"/>
    <w:uiPriority w:val="99"/>
    <w:rsid w:val="00B924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B924C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
    <w:name w:val="Table Grid3"/>
    <w:basedOn w:val="prastojilentel"/>
    <w:next w:val="Lentelstinklelis"/>
    <w:uiPriority w:val="39"/>
    <w:rsid w:val="00B924C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B924C8"/>
    <w:pPr>
      <w:suppressAutoHyphens/>
      <w:autoSpaceDN w:val="0"/>
      <w:spacing w:line="240" w:lineRule="auto"/>
      <w:textAlignment w:val="baseline"/>
    </w:pPr>
    <w:rPr>
      <w:rFonts w:ascii="Calibri" w:eastAsia="SimSun" w:hAnsi="Calibri" w:cs="Tahoma"/>
      <w:kern w:val="3"/>
    </w:rPr>
  </w:style>
  <w:style w:type="paragraph" w:styleId="Puslapioinaostekstas">
    <w:name w:val="footnote text"/>
    <w:basedOn w:val="prastasis"/>
    <w:link w:val="PuslapioinaostekstasDiagrama"/>
    <w:uiPriority w:val="99"/>
    <w:unhideWhenUsed/>
    <w:rsid w:val="008D6CA6"/>
    <w:pPr>
      <w:spacing w:after="160"/>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8D6CA6"/>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D6C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507138">
      <w:bodyDiv w:val="1"/>
      <w:marLeft w:val="0"/>
      <w:marRight w:val="0"/>
      <w:marTop w:val="0"/>
      <w:marBottom w:val="0"/>
      <w:divBdr>
        <w:top w:val="none" w:sz="0" w:space="0" w:color="auto"/>
        <w:left w:val="none" w:sz="0" w:space="0" w:color="auto"/>
        <w:bottom w:val="none" w:sz="0" w:space="0" w:color="auto"/>
        <w:right w:val="none" w:sz="0" w:space="0" w:color="auto"/>
      </w:divBdr>
    </w:div>
    <w:div w:id="627659744">
      <w:bodyDiv w:val="1"/>
      <w:marLeft w:val="0"/>
      <w:marRight w:val="0"/>
      <w:marTop w:val="0"/>
      <w:marBottom w:val="0"/>
      <w:divBdr>
        <w:top w:val="none" w:sz="0" w:space="0" w:color="auto"/>
        <w:left w:val="none" w:sz="0" w:space="0" w:color="auto"/>
        <w:bottom w:val="none" w:sz="0" w:space="0" w:color="auto"/>
        <w:right w:val="none" w:sz="0" w:space="0" w:color="auto"/>
      </w:divBdr>
    </w:div>
    <w:div w:id="204552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F6243-4776-4CFE-86D3-6B34929CC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7078</Words>
  <Characters>4035</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ŽVYNAKYTĖ-BARGAILIENĖ</dc:creator>
  <cp:keywords/>
  <dc:description/>
  <cp:lastModifiedBy>Teise</cp:lastModifiedBy>
  <cp:revision>4</cp:revision>
  <dcterms:created xsi:type="dcterms:W3CDTF">2026-03-18T07:51:00Z</dcterms:created>
  <dcterms:modified xsi:type="dcterms:W3CDTF">2026-03-18T08:54:00Z</dcterms:modified>
</cp:coreProperties>
</file>